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4E59D">
      <w:pPr>
        <w:pStyle w:val="3"/>
        <w:numPr>
          <w:ilvl w:val="0"/>
          <w:numId w:val="1"/>
        </w:numPr>
        <w:ind w:firstLine="3600" w:firstLineChars="1200"/>
        <w:jc w:val="both"/>
      </w:pPr>
      <w:bookmarkStart w:id="0" w:name="_Toc24724712"/>
      <w:r>
        <w:rPr>
          <w:rFonts w:hint="eastAsia" w:asciiTheme="minorEastAsia" w:hAnsiTheme="minorEastAsia" w:eastAsiaTheme="minorEastAsia" w:cstheme="minorEastAsia"/>
          <w:b w:val="0"/>
          <w:bCs w:val="0"/>
          <w:sz w:val="30"/>
        </w:rPr>
        <w:t>就业领域基层政务公开标准目录</w:t>
      </w:r>
    </w:p>
    <w:tbl>
      <w:tblPr>
        <w:tblStyle w:val="4"/>
        <w:tblpPr w:leftFromText="180" w:rightFromText="180" w:vertAnchor="text" w:horzAnchor="page" w:tblpX="1518" w:tblpY="1031"/>
        <w:tblOverlap w:val="never"/>
        <w:tblW w:w="14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75"/>
        <w:gridCol w:w="777"/>
        <w:gridCol w:w="2341"/>
        <w:gridCol w:w="1716"/>
        <w:gridCol w:w="1425"/>
        <w:gridCol w:w="1403"/>
        <w:gridCol w:w="1478"/>
        <w:gridCol w:w="518"/>
        <w:gridCol w:w="442"/>
        <w:gridCol w:w="518"/>
        <w:gridCol w:w="745"/>
        <w:gridCol w:w="615"/>
        <w:gridCol w:w="712"/>
      </w:tblGrid>
      <w:tr w14:paraId="47BC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1" w:type="dxa"/>
            <w:vMerge w:val="restart"/>
            <w:shd w:val="clear" w:color="auto" w:fill="auto"/>
            <w:noWrap w:val="0"/>
            <w:vAlign w:val="center"/>
          </w:tcPr>
          <w:p w14:paraId="6AF6F25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652" w:type="dxa"/>
            <w:gridSpan w:val="2"/>
            <w:shd w:val="clear" w:color="auto" w:fill="auto"/>
            <w:noWrap w:val="0"/>
            <w:vAlign w:val="center"/>
          </w:tcPr>
          <w:p w14:paraId="18F7560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公开事项</w:t>
            </w:r>
          </w:p>
        </w:tc>
        <w:tc>
          <w:tcPr>
            <w:tcW w:w="2341" w:type="dxa"/>
            <w:vMerge w:val="restart"/>
            <w:shd w:val="clear" w:color="auto" w:fill="auto"/>
            <w:noWrap w:val="0"/>
            <w:vAlign w:val="center"/>
          </w:tcPr>
          <w:p w14:paraId="54DA250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公开内容（要素）</w:t>
            </w:r>
          </w:p>
        </w:tc>
        <w:tc>
          <w:tcPr>
            <w:tcW w:w="1716" w:type="dxa"/>
            <w:vMerge w:val="restart"/>
            <w:shd w:val="clear" w:color="auto" w:fill="auto"/>
            <w:noWrap w:val="0"/>
            <w:vAlign w:val="center"/>
          </w:tcPr>
          <w:p w14:paraId="07D0002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公开主体</w:t>
            </w:r>
          </w:p>
        </w:tc>
        <w:tc>
          <w:tcPr>
            <w:tcW w:w="1425" w:type="dxa"/>
            <w:vMerge w:val="restart"/>
            <w:shd w:val="clear" w:color="auto" w:fill="auto"/>
            <w:noWrap w:val="0"/>
            <w:vAlign w:val="center"/>
          </w:tcPr>
          <w:p w14:paraId="48B3FF9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公开依据</w:t>
            </w:r>
          </w:p>
        </w:tc>
        <w:tc>
          <w:tcPr>
            <w:tcW w:w="1403" w:type="dxa"/>
            <w:vMerge w:val="restart"/>
            <w:shd w:val="clear" w:color="auto" w:fill="auto"/>
            <w:noWrap w:val="0"/>
            <w:vAlign w:val="center"/>
          </w:tcPr>
          <w:p w14:paraId="3C3F6A8D">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公开时限</w:t>
            </w:r>
          </w:p>
        </w:tc>
        <w:tc>
          <w:tcPr>
            <w:tcW w:w="1478" w:type="dxa"/>
            <w:vMerge w:val="restart"/>
            <w:shd w:val="clear" w:color="auto" w:fill="auto"/>
            <w:noWrap w:val="0"/>
            <w:vAlign w:val="center"/>
          </w:tcPr>
          <w:p w14:paraId="4F7BF1E9">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公开渠道和载体</w:t>
            </w:r>
          </w:p>
        </w:tc>
        <w:tc>
          <w:tcPr>
            <w:tcW w:w="960" w:type="dxa"/>
            <w:gridSpan w:val="2"/>
            <w:shd w:val="clear" w:color="auto" w:fill="auto"/>
            <w:noWrap w:val="0"/>
            <w:vAlign w:val="center"/>
          </w:tcPr>
          <w:p w14:paraId="01E1A75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公开对象</w:t>
            </w:r>
          </w:p>
        </w:tc>
        <w:tc>
          <w:tcPr>
            <w:tcW w:w="1263" w:type="dxa"/>
            <w:gridSpan w:val="2"/>
            <w:shd w:val="clear" w:color="auto" w:fill="auto"/>
            <w:noWrap w:val="0"/>
            <w:vAlign w:val="center"/>
          </w:tcPr>
          <w:p w14:paraId="23259FF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公开方式</w:t>
            </w:r>
          </w:p>
        </w:tc>
        <w:tc>
          <w:tcPr>
            <w:tcW w:w="1327" w:type="dxa"/>
            <w:gridSpan w:val="2"/>
            <w:shd w:val="clear" w:color="auto" w:fill="auto"/>
            <w:noWrap w:val="0"/>
            <w:vAlign w:val="center"/>
          </w:tcPr>
          <w:p w14:paraId="3415E80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公开层级</w:t>
            </w:r>
          </w:p>
        </w:tc>
      </w:tr>
      <w:tr w14:paraId="275D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41" w:type="dxa"/>
            <w:vMerge w:val="continue"/>
            <w:shd w:val="clear" w:color="auto" w:fill="auto"/>
            <w:noWrap w:val="0"/>
            <w:vAlign w:val="center"/>
          </w:tcPr>
          <w:p w14:paraId="61E0D85A">
            <w:pPr>
              <w:widowControl/>
              <w:jc w:val="left"/>
              <w:rPr>
                <w:rFonts w:hint="eastAsia" w:asciiTheme="minorEastAsia" w:hAnsiTheme="minorEastAsia" w:eastAsiaTheme="minorEastAsia" w:cstheme="minorEastAsia"/>
                <w:color w:val="000000"/>
                <w:kern w:val="0"/>
                <w:sz w:val="18"/>
                <w:szCs w:val="18"/>
              </w:rPr>
            </w:pPr>
          </w:p>
        </w:tc>
        <w:tc>
          <w:tcPr>
            <w:tcW w:w="875" w:type="dxa"/>
            <w:shd w:val="clear" w:color="auto" w:fill="auto"/>
            <w:noWrap w:val="0"/>
            <w:vAlign w:val="center"/>
          </w:tcPr>
          <w:p w14:paraId="1C3C94B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一级事项</w:t>
            </w:r>
          </w:p>
        </w:tc>
        <w:tc>
          <w:tcPr>
            <w:tcW w:w="777" w:type="dxa"/>
            <w:shd w:val="clear" w:color="auto" w:fill="auto"/>
            <w:noWrap w:val="0"/>
            <w:vAlign w:val="center"/>
          </w:tcPr>
          <w:p w14:paraId="0332D41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二级事项</w:t>
            </w:r>
          </w:p>
        </w:tc>
        <w:tc>
          <w:tcPr>
            <w:tcW w:w="2341" w:type="dxa"/>
            <w:vMerge w:val="continue"/>
            <w:shd w:val="clear" w:color="auto" w:fill="auto"/>
            <w:noWrap w:val="0"/>
            <w:vAlign w:val="center"/>
          </w:tcPr>
          <w:p w14:paraId="5DEED40F">
            <w:pPr>
              <w:widowControl/>
              <w:jc w:val="left"/>
              <w:rPr>
                <w:rFonts w:hint="eastAsia" w:asciiTheme="minorEastAsia" w:hAnsiTheme="minorEastAsia" w:eastAsiaTheme="minorEastAsia" w:cstheme="minorEastAsia"/>
                <w:color w:val="000000"/>
                <w:kern w:val="0"/>
                <w:sz w:val="18"/>
                <w:szCs w:val="18"/>
              </w:rPr>
            </w:pPr>
          </w:p>
        </w:tc>
        <w:tc>
          <w:tcPr>
            <w:tcW w:w="1716" w:type="dxa"/>
            <w:vMerge w:val="continue"/>
            <w:shd w:val="clear" w:color="auto" w:fill="auto"/>
            <w:noWrap w:val="0"/>
            <w:vAlign w:val="center"/>
          </w:tcPr>
          <w:p w14:paraId="75B1BA43">
            <w:pPr>
              <w:widowControl/>
              <w:jc w:val="center"/>
              <w:rPr>
                <w:rFonts w:hint="eastAsia" w:asciiTheme="minorEastAsia" w:hAnsiTheme="minorEastAsia" w:eastAsiaTheme="minorEastAsia" w:cstheme="minorEastAsia"/>
                <w:color w:val="000000"/>
                <w:kern w:val="0"/>
                <w:sz w:val="18"/>
                <w:szCs w:val="18"/>
              </w:rPr>
            </w:pPr>
          </w:p>
        </w:tc>
        <w:tc>
          <w:tcPr>
            <w:tcW w:w="1425" w:type="dxa"/>
            <w:vMerge w:val="continue"/>
            <w:shd w:val="clear" w:color="auto" w:fill="auto"/>
            <w:noWrap w:val="0"/>
            <w:vAlign w:val="center"/>
          </w:tcPr>
          <w:p w14:paraId="7735A58C">
            <w:pPr>
              <w:widowControl/>
              <w:jc w:val="left"/>
              <w:rPr>
                <w:rFonts w:hint="eastAsia" w:asciiTheme="minorEastAsia" w:hAnsiTheme="minorEastAsia" w:eastAsiaTheme="minorEastAsia" w:cstheme="minorEastAsia"/>
                <w:color w:val="000000"/>
                <w:kern w:val="0"/>
                <w:sz w:val="18"/>
                <w:szCs w:val="18"/>
              </w:rPr>
            </w:pPr>
          </w:p>
        </w:tc>
        <w:tc>
          <w:tcPr>
            <w:tcW w:w="1403" w:type="dxa"/>
            <w:vMerge w:val="continue"/>
            <w:shd w:val="clear" w:color="auto" w:fill="auto"/>
            <w:noWrap w:val="0"/>
            <w:vAlign w:val="center"/>
          </w:tcPr>
          <w:p w14:paraId="418D373C">
            <w:pPr>
              <w:widowControl/>
              <w:jc w:val="left"/>
              <w:rPr>
                <w:rFonts w:hint="eastAsia" w:asciiTheme="minorEastAsia" w:hAnsiTheme="minorEastAsia" w:eastAsiaTheme="minorEastAsia" w:cstheme="minorEastAsia"/>
                <w:color w:val="000000"/>
                <w:kern w:val="0"/>
                <w:sz w:val="18"/>
                <w:szCs w:val="18"/>
              </w:rPr>
            </w:pPr>
          </w:p>
        </w:tc>
        <w:tc>
          <w:tcPr>
            <w:tcW w:w="1478" w:type="dxa"/>
            <w:vMerge w:val="continue"/>
            <w:shd w:val="clear" w:color="auto" w:fill="auto"/>
            <w:noWrap w:val="0"/>
            <w:vAlign w:val="center"/>
          </w:tcPr>
          <w:p w14:paraId="069A6119">
            <w:pPr>
              <w:widowControl/>
              <w:jc w:val="left"/>
              <w:rPr>
                <w:rFonts w:hint="eastAsia" w:asciiTheme="minorEastAsia" w:hAnsiTheme="minorEastAsia" w:eastAsiaTheme="minorEastAsia" w:cstheme="minorEastAsia"/>
                <w:kern w:val="0"/>
                <w:sz w:val="18"/>
                <w:szCs w:val="18"/>
              </w:rPr>
            </w:pPr>
          </w:p>
        </w:tc>
        <w:tc>
          <w:tcPr>
            <w:tcW w:w="518" w:type="dxa"/>
            <w:shd w:val="clear" w:color="auto" w:fill="auto"/>
            <w:noWrap w:val="0"/>
            <w:vAlign w:val="center"/>
          </w:tcPr>
          <w:p w14:paraId="5CBAA9BC">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全社会</w:t>
            </w:r>
          </w:p>
        </w:tc>
        <w:tc>
          <w:tcPr>
            <w:tcW w:w="442" w:type="dxa"/>
            <w:shd w:val="clear" w:color="auto" w:fill="auto"/>
            <w:noWrap w:val="0"/>
            <w:vAlign w:val="center"/>
          </w:tcPr>
          <w:p w14:paraId="6705C5BD">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特定群众</w:t>
            </w:r>
          </w:p>
        </w:tc>
        <w:tc>
          <w:tcPr>
            <w:tcW w:w="518" w:type="dxa"/>
            <w:shd w:val="clear" w:color="auto" w:fill="auto"/>
            <w:noWrap w:val="0"/>
            <w:vAlign w:val="center"/>
          </w:tcPr>
          <w:p w14:paraId="1469466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主动</w:t>
            </w:r>
          </w:p>
        </w:tc>
        <w:tc>
          <w:tcPr>
            <w:tcW w:w="745" w:type="dxa"/>
            <w:shd w:val="clear" w:color="auto" w:fill="auto"/>
            <w:noWrap w:val="0"/>
            <w:vAlign w:val="center"/>
          </w:tcPr>
          <w:p w14:paraId="1211321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依申请公开</w:t>
            </w:r>
          </w:p>
        </w:tc>
        <w:tc>
          <w:tcPr>
            <w:tcW w:w="615" w:type="dxa"/>
            <w:shd w:val="clear" w:color="auto" w:fill="auto"/>
            <w:noWrap w:val="0"/>
            <w:vAlign w:val="center"/>
          </w:tcPr>
          <w:p w14:paraId="35586234">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县级</w:t>
            </w:r>
          </w:p>
        </w:tc>
        <w:tc>
          <w:tcPr>
            <w:tcW w:w="712" w:type="dxa"/>
            <w:shd w:val="clear" w:color="auto" w:fill="auto"/>
            <w:noWrap w:val="0"/>
            <w:vAlign w:val="center"/>
          </w:tcPr>
          <w:p w14:paraId="09695DCC">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乡、村级</w:t>
            </w:r>
          </w:p>
        </w:tc>
      </w:tr>
      <w:tr w14:paraId="6566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441" w:type="dxa"/>
            <w:vMerge w:val="restart"/>
            <w:shd w:val="clear" w:color="auto" w:fill="auto"/>
            <w:noWrap w:val="0"/>
            <w:vAlign w:val="center"/>
          </w:tcPr>
          <w:p w14:paraId="11B6955E">
            <w:pPr>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1</w:t>
            </w:r>
          </w:p>
        </w:tc>
        <w:tc>
          <w:tcPr>
            <w:tcW w:w="875" w:type="dxa"/>
            <w:vMerge w:val="restart"/>
            <w:shd w:val="clear" w:color="auto" w:fill="auto"/>
            <w:noWrap w:val="0"/>
            <w:vAlign w:val="center"/>
          </w:tcPr>
          <w:p w14:paraId="7256C229">
            <w:pPr>
              <w:jc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就业登记</w:t>
            </w:r>
          </w:p>
        </w:tc>
        <w:tc>
          <w:tcPr>
            <w:tcW w:w="777" w:type="dxa"/>
            <w:shd w:val="clear" w:color="auto" w:fill="auto"/>
            <w:noWrap w:val="0"/>
            <w:vAlign w:val="center"/>
          </w:tcPr>
          <w:p w14:paraId="34D1F9F9">
            <w:pP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2341" w:type="dxa"/>
            <w:shd w:val="clear" w:color="auto" w:fill="auto"/>
            <w:noWrap w:val="0"/>
            <w:vAlign w:val="center"/>
          </w:tcPr>
          <w:p w14:paraId="63F61FF3">
            <w:pP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【规章】 《就业服务与就业管理规定》第三十一条第六十二条第二款</w:t>
            </w:r>
          </w:p>
        </w:tc>
        <w:tc>
          <w:tcPr>
            <w:tcW w:w="1716" w:type="dxa"/>
            <w:shd w:val="clear" w:color="auto" w:fill="auto"/>
            <w:noWrap w:val="0"/>
            <w:vAlign w:val="center"/>
          </w:tcPr>
          <w:p w14:paraId="63A6188C">
            <w:pP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钦北区人力资源社会保障局、乡镇人民政府、街道办事处、村（居）委会</w:t>
            </w:r>
          </w:p>
        </w:tc>
        <w:tc>
          <w:tcPr>
            <w:tcW w:w="1425" w:type="dxa"/>
            <w:vMerge w:val="restart"/>
            <w:shd w:val="clear" w:color="auto" w:fill="auto"/>
            <w:noWrap w:val="0"/>
            <w:vAlign w:val="center"/>
          </w:tcPr>
          <w:p w14:paraId="0C43F871">
            <w:pP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403" w:type="dxa"/>
            <w:vMerge w:val="restart"/>
            <w:shd w:val="clear" w:color="auto" w:fill="auto"/>
            <w:noWrap w:val="0"/>
            <w:vAlign w:val="center"/>
          </w:tcPr>
          <w:p w14:paraId="0F40242A">
            <w:pP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478" w:type="dxa"/>
            <w:vMerge w:val="restart"/>
            <w:shd w:val="clear" w:color="auto" w:fill="auto"/>
            <w:noWrap w:val="0"/>
            <w:vAlign w:val="center"/>
          </w:tcPr>
          <w:p w14:paraId="54BFC4B4">
            <w:pP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sz w:val="18"/>
                <w:szCs w:val="18"/>
                <w:lang w:val="en-US" w:eastAsia="zh-CN"/>
              </w:rPr>
              <w:instrText xml:space="preserve">□</w:instrText>
            </w:r>
            <w:r>
              <w:rPr>
                <w:rFonts w:hint="eastAsia" w:asciiTheme="minorEastAsia" w:hAnsiTheme="minorEastAsia" w:eastAsiaTheme="minorEastAsia" w:cstheme="minorEastAsia"/>
                <w:b w:val="0"/>
                <w:bCs w:val="0"/>
                <w:color w:val="000000"/>
                <w:sz w:val="18"/>
                <w:szCs w:val="18"/>
              </w:rPr>
              <w:instrText xml:space="preserve">,</w:instrText>
            </w:r>
            <w:r>
              <w:rPr>
                <w:rFonts w:hint="eastAsia" w:asciiTheme="minorEastAsia" w:hAnsiTheme="minorEastAsia" w:eastAsiaTheme="minorEastAsia" w:cstheme="minorEastAsia"/>
                <w:b w:val="0"/>
                <w:bCs w:val="0"/>
                <w:color w:val="000000"/>
                <w:sz w:val="18"/>
                <w:szCs w:val="18"/>
                <w:lang w:val="en-US" w:eastAsia="zh-CN"/>
              </w:rPr>
              <w:instrText xml:space="preserve">√</w:instrText>
            </w:r>
            <w:r>
              <w:rPr>
                <w:rFonts w:hint="eastAsia" w:asciiTheme="minorEastAsia" w:hAnsiTheme="minorEastAsia" w:eastAsiaTheme="minorEastAsia" w:cstheme="minorEastAsia"/>
                <w:b w:val="0"/>
                <w:bCs w:val="0"/>
                <w:color w:val="00000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sz w:val="18"/>
                <w:szCs w:val="18"/>
                <w:lang w:val="en-US" w:eastAsia="zh-CN"/>
              </w:rPr>
              <w:instrText xml:space="preserve">□</w:instrText>
            </w:r>
            <w:r>
              <w:rPr>
                <w:rFonts w:hint="eastAsia" w:asciiTheme="minorEastAsia" w:hAnsiTheme="minorEastAsia" w:eastAsiaTheme="minorEastAsia" w:cstheme="minorEastAsia"/>
                <w:b w:val="0"/>
                <w:bCs w:val="0"/>
                <w:color w:val="000000"/>
                <w:sz w:val="18"/>
                <w:szCs w:val="18"/>
              </w:rPr>
              <w:instrText xml:space="preserve">,</w:instrText>
            </w:r>
            <w:r>
              <w:rPr>
                <w:rFonts w:hint="eastAsia" w:asciiTheme="minorEastAsia" w:hAnsiTheme="minorEastAsia" w:eastAsiaTheme="minorEastAsia" w:cstheme="minorEastAsia"/>
                <w:b w:val="0"/>
                <w:bCs w:val="0"/>
                <w:color w:val="000000"/>
                <w:sz w:val="18"/>
                <w:szCs w:val="18"/>
                <w:lang w:val="en-US" w:eastAsia="zh-CN"/>
              </w:rPr>
              <w:instrText xml:space="preserve">√</w:instrText>
            </w:r>
            <w:r>
              <w:rPr>
                <w:rFonts w:hint="eastAsia" w:asciiTheme="minorEastAsia" w:hAnsiTheme="minorEastAsia" w:eastAsiaTheme="minorEastAsia" w:cstheme="minorEastAsia"/>
                <w:b w:val="0"/>
                <w:bCs w:val="0"/>
                <w:color w:val="00000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sz w:val="18"/>
                <w:szCs w:val="18"/>
                <w:lang w:val="en-US" w:eastAsia="zh-CN"/>
              </w:rPr>
              <w:instrText xml:space="preserve">□</w:instrText>
            </w:r>
            <w:r>
              <w:rPr>
                <w:rFonts w:hint="eastAsia" w:asciiTheme="minorEastAsia" w:hAnsiTheme="minorEastAsia" w:eastAsiaTheme="minorEastAsia" w:cstheme="minorEastAsia"/>
                <w:b w:val="0"/>
                <w:bCs w:val="0"/>
                <w:color w:val="000000"/>
                <w:sz w:val="18"/>
                <w:szCs w:val="18"/>
              </w:rPr>
              <w:instrText xml:space="preserve">,</w:instrText>
            </w:r>
            <w:r>
              <w:rPr>
                <w:rFonts w:hint="eastAsia" w:asciiTheme="minorEastAsia" w:hAnsiTheme="minorEastAsia" w:eastAsiaTheme="minorEastAsia" w:cstheme="minorEastAsia"/>
                <w:b w:val="0"/>
                <w:bCs w:val="0"/>
                <w:color w:val="000000"/>
                <w:sz w:val="18"/>
                <w:szCs w:val="18"/>
                <w:lang w:val="en-US" w:eastAsia="zh-CN"/>
              </w:rPr>
              <w:instrText xml:space="preserve">√</w:instrText>
            </w:r>
            <w:r>
              <w:rPr>
                <w:rFonts w:hint="eastAsia" w:asciiTheme="minorEastAsia" w:hAnsiTheme="minorEastAsia" w:eastAsiaTheme="minorEastAsia" w:cstheme="minorEastAsia"/>
                <w:b w:val="0"/>
                <w:bCs w:val="0"/>
                <w:color w:val="00000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183E7AFA">
            <w:pP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518" w:type="dxa"/>
            <w:vMerge w:val="restart"/>
            <w:shd w:val="clear" w:color="auto" w:fill="auto"/>
            <w:noWrap w:val="0"/>
            <w:vAlign w:val="center"/>
          </w:tcPr>
          <w:p w14:paraId="2C46F7D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42" w:type="dxa"/>
            <w:vMerge w:val="restart"/>
            <w:shd w:val="clear" w:color="auto" w:fill="auto"/>
            <w:noWrap w:val="0"/>
            <w:vAlign w:val="center"/>
          </w:tcPr>
          <w:p w14:paraId="509A0C0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18" w:type="dxa"/>
            <w:vMerge w:val="restart"/>
            <w:shd w:val="clear" w:color="auto" w:fill="auto"/>
            <w:noWrap w:val="0"/>
            <w:vAlign w:val="center"/>
          </w:tcPr>
          <w:p w14:paraId="2FEBD3F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45" w:type="dxa"/>
            <w:vMerge w:val="restart"/>
            <w:shd w:val="clear" w:color="auto" w:fill="auto"/>
            <w:noWrap w:val="0"/>
            <w:vAlign w:val="center"/>
          </w:tcPr>
          <w:p w14:paraId="3A5B857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15" w:type="dxa"/>
            <w:vMerge w:val="restart"/>
            <w:shd w:val="clear" w:color="auto" w:fill="auto"/>
            <w:noWrap w:val="0"/>
            <w:vAlign w:val="center"/>
          </w:tcPr>
          <w:p w14:paraId="2BCF66D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12" w:type="dxa"/>
            <w:vMerge w:val="restart"/>
            <w:shd w:val="clear" w:color="auto" w:fill="auto"/>
            <w:noWrap w:val="0"/>
            <w:vAlign w:val="center"/>
          </w:tcPr>
          <w:p w14:paraId="66BD913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2959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441" w:type="dxa"/>
            <w:vMerge w:val="continue"/>
            <w:shd w:val="clear" w:color="auto" w:fill="auto"/>
            <w:noWrap w:val="0"/>
            <w:vAlign w:val="center"/>
          </w:tcPr>
          <w:p w14:paraId="5D345071">
            <w:pPr>
              <w:rPr>
                <w:rFonts w:hint="eastAsia" w:asciiTheme="minorEastAsia" w:hAnsiTheme="minorEastAsia" w:eastAsiaTheme="minorEastAsia" w:cstheme="minorEastAsia"/>
              </w:rPr>
            </w:pPr>
          </w:p>
        </w:tc>
        <w:tc>
          <w:tcPr>
            <w:tcW w:w="875" w:type="dxa"/>
            <w:vMerge w:val="continue"/>
            <w:shd w:val="clear" w:color="auto" w:fill="auto"/>
            <w:noWrap w:val="0"/>
            <w:vAlign w:val="center"/>
          </w:tcPr>
          <w:p w14:paraId="35CAA970">
            <w:pPr>
              <w:rPr>
                <w:rFonts w:hint="eastAsia" w:asciiTheme="minorEastAsia" w:hAnsiTheme="minorEastAsia" w:eastAsiaTheme="minorEastAsia" w:cstheme="minorEastAsia"/>
              </w:rPr>
            </w:pPr>
          </w:p>
        </w:tc>
        <w:tc>
          <w:tcPr>
            <w:tcW w:w="777" w:type="dxa"/>
            <w:shd w:val="clear" w:color="auto" w:fill="auto"/>
            <w:noWrap w:val="0"/>
            <w:vAlign w:val="center"/>
          </w:tcPr>
          <w:p w14:paraId="304E8B45">
            <w:pPr>
              <w:snapToGrid w:val="0"/>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2341" w:type="dxa"/>
            <w:shd w:val="clear" w:color="auto" w:fill="auto"/>
            <w:noWrap w:val="0"/>
            <w:vAlign w:val="center"/>
          </w:tcPr>
          <w:p w14:paraId="3A7BDB2C">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716" w:type="dxa"/>
            <w:shd w:val="clear" w:color="auto" w:fill="auto"/>
            <w:noWrap w:val="0"/>
            <w:vAlign w:val="center"/>
          </w:tcPr>
          <w:p w14:paraId="03391B3D">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钦北区人力资源社会保障局、乡镇人民政府、街道办事处、村（居）委会</w:t>
            </w:r>
          </w:p>
          <w:p w14:paraId="4EEF6E18">
            <w:pPr>
              <w:rPr>
                <w:rFonts w:hint="eastAsia" w:asciiTheme="minorEastAsia" w:hAnsiTheme="minorEastAsia" w:eastAsiaTheme="minorEastAsia" w:cstheme="minorEastAsia"/>
                <w:color w:val="000000"/>
                <w:sz w:val="21"/>
                <w:szCs w:val="21"/>
              </w:rPr>
            </w:pPr>
          </w:p>
        </w:tc>
        <w:tc>
          <w:tcPr>
            <w:tcW w:w="1425" w:type="dxa"/>
            <w:vMerge w:val="continue"/>
            <w:shd w:val="clear" w:color="auto" w:fill="auto"/>
            <w:noWrap w:val="0"/>
            <w:vAlign w:val="center"/>
          </w:tcPr>
          <w:p w14:paraId="5AEF0BA5">
            <w:pPr>
              <w:rPr>
                <w:rFonts w:hint="eastAsia" w:asciiTheme="minorEastAsia" w:hAnsiTheme="minorEastAsia" w:eastAsiaTheme="minorEastAsia" w:cstheme="minorEastAsia"/>
                <w:color w:val="000000"/>
                <w:sz w:val="18"/>
                <w:szCs w:val="18"/>
              </w:rPr>
            </w:pPr>
          </w:p>
        </w:tc>
        <w:tc>
          <w:tcPr>
            <w:tcW w:w="1403" w:type="dxa"/>
            <w:vMerge w:val="continue"/>
            <w:shd w:val="clear" w:color="auto" w:fill="auto"/>
            <w:noWrap w:val="0"/>
            <w:vAlign w:val="center"/>
          </w:tcPr>
          <w:p w14:paraId="39FCE792">
            <w:pPr>
              <w:rPr>
                <w:rFonts w:hint="eastAsia" w:asciiTheme="minorEastAsia" w:hAnsiTheme="minorEastAsia" w:eastAsiaTheme="minorEastAsia" w:cstheme="minorEastAsia"/>
                <w:color w:val="000000"/>
                <w:sz w:val="18"/>
                <w:szCs w:val="18"/>
              </w:rPr>
            </w:pPr>
          </w:p>
        </w:tc>
        <w:tc>
          <w:tcPr>
            <w:tcW w:w="1478" w:type="dxa"/>
            <w:vMerge w:val="continue"/>
            <w:shd w:val="clear" w:color="auto" w:fill="auto"/>
            <w:noWrap w:val="0"/>
            <w:vAlign w:val="center"/>
          </w:tcPr>
          <w:p w14:paraId="4CA6A829">
            <w:pPr>
              <w:rPr>
                <w:rFonts w:hint="eastAsia" w:asciiTheme="minorEastAsia" w:hAnsiTheme="minorEastAsia" w:eastAsiaTheme="minorEastAsia" w:cstheme="minorEastAsia"/>
                <w:color w:val="000000"/>
                <w:sz w:val="18"/>
                <w:szCs w:val="18"/>
              </w:rPr>
            </w:pPr>
          </w:p>
        </w:tc>
        <w:tc>
          <w:tcPr>
            <w:tcW w:w="518" w:type="dxa"/>
            <w:vMerge w:val="continue"/>
            <w:shd w:val="clear" w:color="auto" w:fill="auto"/>
            <w:noWrap w:val="0"/>
            <w:vAlign w:val="center"/>
          </w:tcPr>
          <w:p w14:paraId="0240B5BA">
            <w:pPr>
              <w:rPr>
                <w:rFonts w:hint="eastAsia" w:asciiTheme="minorEastAsia" w:hAnsiTheme="minorEastAsia" w:eastAsiaTheme="minorEastAsia" w:cstheme="minorEastAsia"/>
                <w:color w:val="000000"/>
                <w:sz w:val="18"/>
                <w:szCs w:val="18"/>
              </w:rPr>
            </w:pPr>
          </w:p>
        </w:tc>
        <w:tc>
          <w:tcPr>
            <w:tcW w:w="442" w:type="dxa"/>
            <w:vMerge w:val="continue"/>
            <w:shd w:val="clear" w:color="auto" w:fill="auto"/>
            <w:noWrap w:val="0"/>
            <w:vAlign w:val="center"/>
          </w:tcPr>
          <w:p w14:paraId="68EB265E">
            <w:pPr>
              <w:rPr>
                <w:rFonts w:hint="eastAsia" w:asciiTheme="minorEastAsia" w:hAnsiTheme="minorEastAsia" w:eastAsiaTheme="minorEastAsia" w:cstheme="minorEastAsia"/>
                <w:color w:val="000000"/>
                <w:sz w:val="18"/>
                <w:szCs w:val="18"/>
              </w:rPr>
            </w:pPr>
          </w:p>
        </w:tc>
        <w:tc>
          <w:tcPr>
            <w:tcW w:w="518" w:type="dxa"/>
            <w:vMerge w:val="continue"/>
            <w:shd w:val="clear" w:color="auto" w:fill="auto"/>
            <w:noWrap w:val="0"/>
            <w:vAlign w:val="center"/>
          </w:tcPr>
          <w:p w14:paraId="787FA93F">
            <w:pPr>
              <w:rPr>
                <w:rFonts w:hint="eastAsia" w:asciiTheme="minorEastAsia" w:hAnsiTheme="minorEastAsia" w:eastAsiaTheme="minorEastAsia" w:cstheme="minorEastAsia"/>
                <w:color w:val="000000"/>
                <w:sz w:val="18"/>
                <w:szCs w:val="18"/>
              </w:rPr>
            </w:pPr>
          </w:p>
        </w:tc>
        <w:tc>
          <w:tcPr>
            <w:tcW w:w="745" w:type="dxa"/>
            <w:vMerge w:val="continue"/>
            <w:shd w:val="clear" w:color="auto" w:fill="auto"/>
            <w:noWrap w:val="0"/>
            <w:vAlign w:val="center"/>
          </w:tcPr>
          <w:p w14:paraId="45ACB029">
            <w:pPr>
              <w:rPr>
                <w:rFonts w:hint="eastAsia" w:asciiTheme="minorEastAsia" w:hAnsiTheme="minorEastAsia" w:eastAsiaTheme="minorEastAsia" w:cstheme="minorEastAsia"/>
                <w:color w:val="000000"/>
                <w:sz w:val="18"/>
                <w:szCs w:val="18"/>
              </w:rPr>
            </w:pPr>
          </w:p>
        </w:tc>
        <w:tc>
          <w:tcPr>
            <w:tcW w:w="615" w:type="dxa"/>
            <w:vMerge w:val="continue"/>
            <w:shd w:val="clear" w:color="auto" w:fill="auto"/>
            <w:noWrap w:val="0"/>
            <w:vAlign w:val="center"/>
          </w:tcPr>
          <w:p w14:paraId="790ADCDC">
            <w:pPr>
              <w:rPr>
                <w:rFonts w:hint="eastAsia" w:asciiTheme="minorEastAsia" w:hAnsiTheme="minorEastAsia" w:eastAsiaTheme="minorEastAsia" w:cstheme="minorEastAsia"/>
                <w:color w:val="000000"/>
                <w:sz w:val="18"/>
                <w:szCs w:val="18"/>
              </w:rPr>
            </w:pPr>
          </w:p>
        </w:tc>
        <w:tc>
          <w:tcPr>
            <w:tcW w:w="712" w:type="dxa"/>
            <w:vMerge w:val="continue"/>
            <w:shd w:val="clear" w:color="auto" w:fill="auto"/>
            <w:noWrap w:val="0"/>
            <w:vAlign w:val="center"/>
          </w:tcPr>
          <w:p w14:paraId="7531F7B8">
            <w:pPr>
              <w:rPr>
                <w:rFonts w:hint="eastAsia" w:asciiTheme="minorEastAsia" w:hAnsiTheme="minorEastAsia" w:eastAsiaTheme="minorEastAsia" w:cstheme="minorEastAsia"/>
                <w:color w:val="000000"/>
                <w:sz w:val="18"/>
                <w:szCs w:val="18"/>
              </w:rPr>
            </w:pPr>
          </w:p>
        </w:tc>
      </w:tr>
      <w:tr w14:paraId="581F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441" w:type="dxa"/>
            <w:vMerge w:val="restart"/>
            <w:shd w:val="clear" w:color="auto" w:fill="auto"/>
            <w:noWrap w:val="0"/>
            <w:vAlign w:val="center"/>
          </w:tcPr>
          <w:p w14:paraId="0576923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w:t>
            </w:r>
          </w:p>
        </w:tc>
        <w:tc>
          <w:tcPr>
            <w:tcW w:w="875" w:type="dxa"/>
            <w:vMerge w:val="restart"/>
            <w:shd w:val="clear" w:color="auto" w:fill="auto"/>
            <w:noWrap w:val="0"/>
            <w:vAlign w:val="center"/>
          </w:tcPr>
          <w:p w14:paraId="2F5992D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就业援助对象登记</w:t>
            </w:r>
          </w:p>
        </w:tc>
        <w:tc>
          <w:tcPr>
            <w:tcW w:w="777" w:type="dxa"/>
            <w:shd w:val="clear" w:color="auto" w:fill="auto"/>
            <w:noWrap w:val="0"/>
            <w:vAlign w:val="center"/>
          </w:tcPr>
          <w:p w14:paraId="0B617792">
            <w:pPr>
              <w:snapToGrid w:val="0"/>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2341" w:type="dxa"/>
            <w:shd w:val="clear" w:color="auto" w:fill="auto"/>
            <w:noWrap w:val="0"/>
            <w:vAlign w:val="center"/>
          </w:tcPr>
          <w:p w14:paraId="614CEE3D">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1.【法律】《中华人民共和国就业促进法》第五十六条2.【法规】《社会救助暂行办法》第四十四条3.【规章】《就业服务与就业管理规定》第三十一条 4.【法规】《广西壮族自治区就业促进办法》第十五条</w:t>
            </w:r>
          </w:p>
        </w:tc>
        <w:tc>
          <w:tcPr>
            <w:tcW w:w="1716" w:type="dxa"/>
            <w:shd w:val="clear" w:color="auto" w:fill="auto"/>
            <w:noWrap w:val="0"/>
            <w:vAlign w:val="center"/>
          </w:tcPr>
          <w:p w14:paraId="77223BE8">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钦北区人力资源社会保障局、乡镇人民政府、街道办事处、村（居）委会</w:t>
            </w:r>
          </w:p>
          <w:p w14:paraId="6E8CEB16">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p w14:paraId="3A8E1C77">
            <w:pPr>
              <w:rPr>
                <w:rFonts w:hint="eastAsia" w:asciiTheme="minorEastAsia" w:hAnsiTheme="minorEastAsia" w:eastAsiaTheme="minorEastAsia" w:cstheme="minorEastAsia"/>
                <w:b w:val="0"/>
                <w:bCs w:val="0"/>
                <w:color w:val="000000"/>
                <w:sz w:val="18"/>
                <w:szCs w:val="18"/>
                <w:lang w:eastAsia="zh-CN"/>
              </w:rPr>
            </w:pPr>
          </w:p>
        </w:tc>
        <w:tc>
          <w:tcPr>
            <w:tcW w:w="1425" w:type="dxa"/>
            <w:vMerge w:val="restart"/>
            <w:shd w:val="clear" w:color="auto" w:fill="auto"/>
            <w:noWrap w:val="0"/>
            <w:vAlign w:val="center"/>
          </w:tcPr>
          <w:p w14:paraId="6B96DE91">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403" w:type="dxa"/>
            <w:vMerge w:val="restart"/>
            <w:shd w:val="clear" w:color="auto" w:fill="auto"/>
            <w:noWrap w:val="0"/>
            <w:vAlign w:val="center"/>
          </w:tcPr>
          <w:p w14:paraId="61A45020">
            <w:pPr>
              <w:snapToGrid w:val="0"/>
              <w:spacing w:line="300" w:lineRule="exact"/>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478" w:type="dxa"/>
            <w:vMerge w:val="restart"/>
            <w:shd w:val="clear" w:color="auto" w:fill="auto"/>
            <w:noWrap w:val="0"/>
            <w:vAlign w:val="center"/>
          </w:tcPr>
          <w:p w14:paraId="04B75A8A">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3A6A636C">
            <w:pPr>
              <w:snapToGrid w:val="0"/>
              <w:spacing w:line="30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518" w:type="dxa"/>
            <w:shd w:val="clear" w:color="auto" w:fill="auto"/>
            <w:noWrap w:val="0"/>
            <w:vAlign w:val="center"/>
          </w:tcPr>
          <w:p w14:paraId="7AE04C5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42" w:type="dxa"/>
            <w:shd w:val="clear" w:color="auto" w:fill="auto"/>
            <w:noWrap w:val="0"/>
            <w:vAlign w:val="center"/>
          </w:tcPr>
          <w:p w14:paraId="219FC66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18" w:type="dxa"/>
            <w:shd w:val="clear" w:color="auto" w:fill="auto"/>
            <w:noWrap w:val="0"/>
            <w:vAlign w:val="center"/>
          </w:tcPr>
          <w:p w14:paraId="2402B23F">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45" w:type="dxa"/>
            <w:shd w:val="clear" w:color="auto" w:fill="auto"/>
            <w:noWrap w:val="0"/>
            <w:vAlign w:val="center"/>
          </w:tcPr>
          <w:p w14:paraId="5792D97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15" w:type="dxa"/>
            <w:shd w:val="clear" w:color="auto" w:fill="auto"/>
            <w:noWrap w:val="0"/>
            <w:vAlign w:val="center"/>
          </w:tcPr>
          <w:p w14:paraId="32E0636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12" w:type="dxa"/>
            <w:shd w:val="clear" w:color="auto" w:fill="auto"/>
            <w:noWrap w:val="0"/>
            <w:vAlign w:val="center"/>
          </w:tcPr>
          <w:p w14:paraId="359BE02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03E7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trPr>
        <w:tc>
          <w:tcPr>
            <w:tcW w:w="441" w:type="dxa"/>
            <w:vMerge w:val="continue"/>
            <w:shd w:val="clear" w:color="auto" w:fill="auto"/>
            <w:noWrap w:val="0"/>
            <w:vAlign w:val="center"/>
          </w:tcPr>
          <w:p w14:paraId="718D0D40">
            <w:pPr>
              <w:jc w:val="center"/>
              <w:rPr>
                <w:rFonts w:hint="eastAsia" w:asciiTheme="minorEastAsia" w:hAnsiTheme="minorEastAsia" w:eastAsiaTheme="minorEastAsia" w:cstheme="minorEastAsia"/>
                <w:color w:val="000000"/>
                <w:sz w:val="18"/>
                <w:szCs w:val="18"/>
                <w:lang w:val="en-US" w:eastAsia="zh-CN"/>
              </w:rPr>
            </w:pPr>
          </w:p>
        </w:tc>
        <w:tc>
          <w:tcPr>
            <w:tcW w:w="875" w:type="dxa"/>
            <w:vMerge w:val="continue"/>
            <w:shd w:val="clear" w:color="auto" w:fill="auto"/>
            <w:noWrap w:val="0"/>
            <w:vAlign w:val="center"/>
          </w:tcPr>
          <w:p w14:paraId="7BE226B2">
            <w:pPr>
              <w:rPr>
                <w:rFonts w:hint="eastAsia" w:asciiTheme="minorEastAsia" w:hAnsiTheme="minorEastAsia" w:eastAsiaTheme="minorEastAsia" w:cstheme="minorEastAsia"/>
                <w:color w:val="000000"/>
                <w:sz w:val="18"/>
                <w:szCs w:val="18"/>
              </w:rPr>
            </w:pPr>
          </w:p>
        </w:tc>
        <w:tc>
          <w:tcPr>
            <w:tcW w:w="777" w:type="dxa"/>
            <w:shd w:val="clear" w:color="auto" w:fill="auto"/>
            <w:noWrap w:val="0"/>
            <w:vAlign w:val="center"/>
          </w:tcPr>
          <w:p w14:paraId="5F4DDB3F">
            <w:pPr>
              <w:snapToGrid w:val="0"/>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2341" w:type="dxa"/>
            <w:shd w:val="clear" w:color="auto" w:fill="auto"/>
            <w:noWrap w:val="0"/>
            <w:vAlign w:val="center"/>
          </w:tcPr>
          <w:p w14:paraId="0B0BE9EF">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716" w:type="dxa"/>
            <w:shd w:val="clear" w:color="auto" w:fill="auto"/>
            <w:noWrap w:val="0"/>
            <w:vAlign w:val="center"/>
          </w:tcPr>
          <w:p w14:paraId="3117D6AD">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钦北区人力资源社会保障局、乡镇人民政府、街道办事处、村（居）委会</w:t>
            </w:r>
          </w:p>
          <w:p w14:paraId="66AECD48">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p w14:paraId="7E30F7E4">
            <w:pPr>
              <w:rPr>
                <w:rFonts w:hint="eastAsia" w:asciiTheme="minorEastAsia" w:hAnsiTheme="minorEastAsia" w:eastAsiaTheme="minorEastAsia" w:cstheme="minorEastAsia"/>
                <w:color w:val="000000"/>
                <w:sz w:val="18"/>
                <w:szCs w:val="18"/>
              </w:rPr>
            </w:pPr>
          </w:p>
        </w:tc>
        <w:tc>
          <w:tcPr>
            <w:tcW w:w="1425" w:type="dxa"/>
            <w:vMerge w:val="continue"/>
            <w:shd w:val="clear" w:color="auto" w:fill="auto"/>
            <w:noWrap w:val="0"/>
            <w:vAlign w:val="center"/>
          </w:tcPr>
          <w:p w14:paraId="179CD3A7">
            <w:pPr>
              <w:rPr>
                <w:rFonts w:hint="eastAsia" w:asciiTheme="minorEastAsia" w:hAnsiTheme="minorEastAsia" w:eastAsiaTheme="minorEastAsia" w:cstheme="minorEastAsia"/>
                <w:color w:val="000000"/>
                <w:sz w:val="18"/>
                <w:szCs w:val="18"/>
              </w:rPr>
            </w:pPr>
          </w:p>
        </w:tc>
        <w:tc>
          <w:tcPr>
            <w:tcW w:w="1403" w:type="dxa"/>
            <w:vMerge w:val="continue"/>
            <w:shd w:val="clear" w:color="auto" w:fill="auto"/>
            <w:noWrap w:val="0"/>
            <w:vAlign w:val="center"/>
          </w:tcPr>
          <w:p w14:paraId="3E0B8D43">
            <w:pPr>
              <w:rPr>
                <w:rFonts w:hint="eastAsia" w:asciiTheme="minorEastAsia" w:hAnsiTheme="minorEastAsia" w:eastAsiaTheme="minorEastAsia" w:cstheme="minorEastAsia"/>
                <w:color w:val="000000"/>
                <w:sz w:val="18"/>
                <w:szCs w:val="18"/>
              </w:rPr>
            </w:pPr>
          </w:p>
        </w:tc>
        <w:tc>
          <w:tcPr>
            <w:tcW w:w="1478" w:type="dxa"/>
            <w:vMerge w:val="continue"/>
            <w:shd w:val="clear" w:color="auto" w:fill="auto"/>
            <w:noWrap w:val="0"/>
            <w:vAlign w:val="center"/>
          </w:tcPr>
          <w:p w14:paraId="726DC5AC">
            <w:pPr>
              <w:rPr>
                <w:rFonts w:hint="eastAsia" w:asciiTheme="minorEastAsia" w:hAnsiTheme="minorEastAsia" w:eastAsiaTheme="minorEastAsia" w:cstheme="minorEastAsia"/>
                <w:color w:val="000000"/>
                <w:sz w:val="18"/>
                <w:szCs w:val="18"/>
              </w:rPr>
            </w:pPr>
          </w:p>
        </w:tc>
        <w:tc>
          <w:tcPr>
            <w:tcW w:w="518" w:type="dxa"/>
            <w:vMerge w:val="restart"/>
            <w:shd w:val="clear" w:color="auto" w:fill="auto"/>
            <w:noWrap w:val="0"/>
            <w:vAlign w:val="center"/>
          </w:tcPr>
          <w:p w14:paraId="2B8ABBE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42" w:type="dxa"/>
            <w:vMerge w:val="restart"/>
            <w:shd w:val="clear" w:color="auto" w:fill="auto"/>
            <w:noWrap w:val="0"/>
            <w:vAlign w:val="center"/>
          </w:tcPr>
          <w:p w14:paraId="58F4856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18" w:type="dxa"/>
            <w:vMerge w:val="restart"/>
            <w:shd w:val="clear" w:color="auto" w:fill="auto"/>
            <w:noWrap w:val="0"/>
            <w:vAlign w:val="center"/>
          </w:tcPr>
          <w:p w14:paraId="2E75860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45" w:type="dxa"/>
            <w:vMerge w:val="restart"/>
            <w:shd w:val="clear" w:color="auto" w:fill="auto"/>
            <w:noWrap w:val="0"/>
            <w:vAlign w:val="center"/>
          </w:tcPr>
          <w:p w14:paraId="040A2250">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15" w:type="dxa"/>
            <w:vMerge w:val="restart"/>
            <w:shd w:val="clear" w:color="auto" w:fill="auto"/>
            <w:noWrap w:val="0"/>
            <w:vAlign w:val="center"/>
          </w:tcPr>
          <w:p w14:paraId="5DED69F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12" w:type="dxa"/>
            <w:vMerge w:val="restart"/>
            <w:shd w:val="clear" w:color="auto" w:fill="auto"/>
            <w:noWrap w:val="0"/>
            <w:vAlign w:val="center"/>
          </w:tcPr>
          <w:p w14:paraId="51A0854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04C0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trPr>
        <w:tc>
          <w:tcPr>
            <w:tcW w:w="441" w:type="dxa"/>
            <w:vMerge w:val="restart"/>
            <w:shd w:val="clear" w:color="auto" w:fill="auto"/>
            <w:noWrap w:val="0"/>
            <w:vAlign w:val="center"/>
          </w:tcPr>
          <w:p w14:paraId="51C35893">
            <w:pPr>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3</w:t>
            </w:r>
          </w:p>
        </w:tc>
        <w:tc>
          <w:tcPr>
            <w:tcW w:w="875" w:type="dxa"/>
            <w:vMerge w:val="restart"/>
            <w:shd w:val="clear" w:color="auto" w:fill="auto"/>
            <w:noWrap w:val="0"/>
            <w:vAlign w:val="center"/>
          </w:tcPr>
          <w:p w14:paraId="3C768C8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供就业岗位信息、职业介绍、职业指导等就业服务</w:t>
            </w:r>
          </w:p>
        </w:tc>
        <w:tc>
          <w:tcPr>
            <w:tcW w:w="777" w:type="dxa"/>
            <w:shd w:val="clear" w:color="auto" w:fill="auto"/>
            <w:noWrap w:val="0"/>
            <w:vAlign w:val="center"/>
          </w:tcPr>
          <w:p w14:paraId="64D76FDB">
            <w:pPr>
              <w:snapToGrid w:val="0"/>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2341" w:type="dxa"/>
            <w:shd w:val="clear" w:color="auto" w:fill="auto"/>
            <w:noWrap w:val="0"/>
            <w:vAlign w:val="center"/>
          </w:tcPr>
          <w:p w14:paraId="7A549F0A">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1.【法律】《中华人民共和国就业促进法》第五十六条2.【法规】《社会救助暂行办法》第四十四条</w:t>
            </w:r>
          </w:p>
        </w:tc>
        <w:tc>
          <w:tcPr>
            <w:tcW w:w="1716" w:type="dxa"/>
            <w:shd w:val="clear" w:color="auto" w:fill="auto"/>
            <w:noWrap w:val="0"/>
            <w:vAlign w:val="center"/>
          </w:tcPr>
          <w:p w14:paraId="323D8D22">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钦北区人力资源社会保障局、乡镇人民政府、街道办事处、村（居）委会</w:t>
            </w:r>
          </w:p>
          <w:p w14:paraId="23C6A20F">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p w14:paraId="74589DAF">
            <w:pPr>
              <w:rPr>
                <w:rFonts w:hint="eastAsia" w:asciiTheme="minorEastAsia" w:hAnsiTheme="minorEastAsia" w:eastAsiaTheme="minorEastAsia" w:cstheme="minorEastAsia"/>
                <w:b w:val="0"/>
                <w:bCs w:val="0"/>
                <w:color w:val="000000"/>
                <w:sz w:val="18"/>
                <w:szCs w:val="18"/>
                <w:lang w:eastAsia="zh-CN"/>
              </w:rPr>
            </w:pPr>
          </w:p>
        </w:tc>
        <w:tc>
          <w:tcPr>
            <w:tcW w:w="1425" w:type="dxa"/>
            <w:vMerge w:val="restart"/>
            <w:shd w:val="clear" w:color="auto" w:fill="auto"/>
            <w:noWrap w:val="0"/>
            <w:vAlign w:val="center"/>
          </w:tcPr>
          <w:p w14:paraId="3D91362B">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403" w:type="dxa"/>
            <w:vMerge w:val="restart"/>
            <w:shd w:val="clear" w:color="auto" w:fill="auto"/>
            <w:noWrap w:val="0"/>
            <w:vAlign w:val="center"/>
          </w:tcPr>
          <w:p w14:paraId="644FEDBD">
            <w:pPr>
              <w:snapToGrid w:val="0"/>
              <w:spacing w:line="300" w:lineRule="exact"/>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478" w:type="dxa"/>
            <w:vMerge w:val="restart"/>
            <w:shd w:val="clear" w:color="auto" w:fill="auto"/>
            <w:noWrap w:val="0"/>
            <w:vAlign w:val="center"/>
          </w:tcPr>
          <w:p w14:paraId="276F53F3">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2DF4D991">
            <w:pPr>
              <w:snapToGrid w:val="0"/>
              <w:spacing w:line="30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518" w:type="dxa"/>
            <w:vMerge w:val="restart"/>
            <w:shd w:val="clear" w:color="auto" w:fill="auto"/>
            <w:noWrap w:val="0"/>
            <w:vAlign w:val="center"/>
          </w:tcPr>
          <w:p w14:paraId="77C82EA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42" w:type="dxa"/>
            <w:vMerge w:val="restart"/>
            <w:shd w:val="clear" w:color="auto" w:fill="auto"/>
            <w:noWrap w:val="0"/>
            <w:vAlign w:val="center"/>
          </w:tcPr>
          <w:p w14:paraId="562854A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18" w:type="dxa"/>
            <w:vMerge w:val="restart"/>
            <w:shd w:val="clear" w:color="auto" w:fill="auto"/>
            <w:noWrap w:val="0"/>
            <w:vAlign w:val="center"/>
          </w:tcPr>
          <w:p w14:paraId="3CE634DD">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45" w:type="dxa"/>
            <w:vMerge w:val="restart"/>
            <w:shd w:val="clear" w:color="auto" w:fill="auto"/>
            <w:noWrap w:val="0"/>
            <w:vAlign w:val="center"/>
          </w:tcPr>
          <w:p w14:paraId="159DE04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15" w:type="dxa"/>
            <w:vMerge w:val="restart"/>
            <w:shd w:val="clear" w:color="auto" w:fill="auto"/>
            <w:noWrap w:val="0"/>
            <w:vAlign w:val="center"/>
          </w:tcPr>
          <w:p w14:paraId="1744732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12" w:type="dxa"/>
            <w:vMerge w:val="restart"/>
            <w:shd w:val="clear" w:color="auto" w:fill="auto"/>
            <w:noWrap w:val="0"/>
            <w:vAlign w:val="center"/>
          </w:tcPr>
          <w:p w14:paraId="4018AEE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7BAB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trPr>
        <w:tc>
          <w:tcPr>
            <w:tcW w:w="441" w:type="dxa"/>
            <w:vMerge w:val="continue"/>
            <w:shd w:val="clear" w:color="auto" w:fill="auto"/>
            <w:noWrap w:val="0"/>
            <w:vAlign w:val="center"/>
          </w:tcPr>
          <w:p w14:paraId="23E83F6C">
            <w:pPr>
              <w:rPr>
                <w:rFonts w:hint="eastAsia" w:asciiTheme="minorEastAsia" w:hAnsiTheme="minorEastAsia" w:eastAsiaTheme="minorEastAsia" w:cstheme="minorEastAsia"/>
              </w:rPr>
            </w:pPr>
          </w:p>
        </w:tc>
        <w:tc>
          <w:tcPr>
            <w:tcW w:w="875" w:type="dxa"/>
            <w:vMerge w:val="continue"/>
            <w:shd w:val="clear" w:color="auto" w:fill="auto"/>
            <w:noWrap w:val="0"/>
            <w:vAlign w:val="center"/>
          </w:tcPr>
          <w:p w14:paraId="3E54C4A9">
            <w:pPr>
              <w:rPr>
                <w:rFonts w:hint="eastAsia" w:asciiTheme="minorEastAsia" w:hAnsiTheme="minorEastAsia" w:eastAsiaTheme="minorEastAsia" w:cstheme="minorEastAsia"/>
              </w:rPr>
            </w:pPr>
          </w:p>
        </w:tc>
        <w:tc>
          <w:tcPr>
            <w:tcW w:w="777" w:type="dxa"/>
            <w:shd w:val="clear" w:color="auto" w:fill="auto"/>
            <w:noWrap w:val="0"/>
            <w:vAlign w:val="center"/>
          </w:tcPr>
          <w:p w14:paraId="1B485D09">
            <w:pPr>
              <w:snapToGrid w:val="0"/>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2341" w:type="dxa"/>
            <w:shd w:val="clear" w:color="auto" w:fill="auto"/>
            <w:noWrap w:val="0"/>
            <w:vAlign w:val="center"/>
          </w:tcPr>
          <w:p w14:paraId="4B37D786">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716" w:type="dxa"/>
            <w:shd w:val="clear" w:color="auto" w:fill="auto"/>
            <w:noWrap w:val="0"/>
            <w:vAlign w:val="center"/>
          </w:tcPr>
          <w:p w14:paraId="189DDD4E">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钦北区人力资源社会保障局、乡镇人民政府、街道办事处、村（居）委会</w:t>
            </w:r>
          </w:p>
          <w:p w14:paraId="27B4DA73">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p w14:paraId="5102AEF9">
            <w:pPr>
              <w:rPr>
                <w:rFonts w:hint="eastAsia" w:asciiTheme="minorEastAsia" w:hAnsiTheme="minorEastAsia" w:eastAsiaTheme="minorEastAsia" w:cstheme="minorEastAsia"/>
                <w:color w:val="000000"/>
                <w:sz w:val="18"/>
                <w:szCs w:val="18"/>
              </w:rPr>
            </w:pPr>
          </w:p>
        </w:tc>
        <w:tc>
          <w:tcPr>
            <w:tcW w:w="1425" w:type="dxa"/>
            <w:vMerge w:val="continue"/>
            <w:shd w:val="clear" w:color="auto" w:fill="auto"/>
            <w:noWrap w:val="0"/>
            <w:vAlign w:val="center"/>
          </w:tcPr>
          <w:p w14:paraId="0656D54E">
            <w:pPr>
              <w:rPr>
                <w:rFonts w:hint="eastAsia" w:asciiTheme="minorEastAsia" w:hAnsiTheme="minorEastAsia" w:eastAsiaTheme="minorEastAsia" w:cstheme="minorEastAsia"/>
                <w:color w:val="000000"/>
                <w:sz w:val="18"/>
                <w:szCs w:val="18"/>
              </w:rPr>
            </w:pPr>
          </w:p>
        </w:tc>
        <w:tc>
          <w:tcPr>
            <w:tcW w:w="1403" w:type="dxa"/>
            <w:vMerge w:val="continue"/>
            <w:shd w:val="clear" w:color="auto" w:fill="auto"/>
            <w:noWrap w:val="0"/>
            <w:vAlign w:val="center"/>
          </w:tcPr>
          <w:p w14:paraId="1C2B8121">
            <w:pPr>
              <w:rPr>
                <w:rFonts w:hint="eastAsia" w:asciiTheme="minorEastAsia" w:hAnsiTheme="minorEastAsia" w:eastAsiaTheme="minorEastAsia" w:cstheme="minorEastAsia"/>
                <w:color w:val="000000"/>
                <w:sz w:val="18"/>
                <w:szCs w:val="18"/>
              </w:rPr>
            </w:pPr>
          </w:p>
        </w:tc>
        <w:tc>
          <w:tcPr>
            <w:tcW w:w="1478" w:type="dxa"/>
            <w:vMerge w:val="continue"/>
            <w:shd w:val="clear" w:color="auto" w:fill="auto"/>
            <w:noWrap w:val="0"/>
            <w:vAlign w:val="center"/>
          </w:tcPr>
          <w:p w14:paraId="66EFF9D4">
            <w:pPr>
              <w:rPr>
                <w:rFonts w:hint="eastAsia" w:asciiTheme="minorEastAsia" w:hAnsiTheme="minorEastAsia" w:eastAsiaTheme="minorEastAsia" w:cstheme="minorEastAsia"/>
                <w:color w:val="000000"/>
                <w:sz w:val="18"/>
                <w:szCs w:val="18"/>
              </w:rPr>
            </w:pPr>
          </w:p>
        </w:tc>
        <w:tc>
          <w:tcPr>
            <w:tcW w:w="518" w:type="dxa"/>
            <w:vMerge w:val="continue"/>
            <w:shd w:val="clear" w:color="auto" w:fill="auto"/>
            <w:noWrap w:val="0"/>
            <w:vAlign w:val="center"/>
          </w:tcPr>
          <w:p w14:paraId="4EE29E1B">
            <w:pPr>
              <w:rPr>
                <w:rFonts w:hint="eastAsia" w:asciiTheme="minorEastAsia" w:hAnsiTheme="minorEastAsia" w:eastAsiaTheme="minorEastAsia" w:cstheme="minorEastAsia"/>
                <w:color w:val="000000"/>
                <w:sz w:val="18"/>
                <w:szCs w:val="18"/>
              </w:rPr>
            </w:pPr>
          </w:p>
        </w:tc>
        <w:tc>
          <w:tcPr>
            <w:tcW w:w="442" w:type="dxa"/>
            <w:vMerge w:val="continue"/>
            <w:shd w:val="clear" w:color="auto" w:fill="auto"/>
            <w:noWrap w:val="0"/>
            <w:vAlign w:val="center"/>
          </w:tcPr>
          <w:p w14:paraId="7D50F829">
            <w:pPr>
              <w:rPr>
                <w:rFonts w:hint="eastAsia" w:asciiTheme="minorEastAsia" w:hAnsiTheme="minorEastAsia" w:eastAsiaTheme="minorEastAsia" w:cstheme="minorEastAsia"/>
                <w:color w:val="000000"/>
                <w:sz w:val="18"/>
                <w:szCs w:val="18"/>
              </w:rPr>
            </w:pPr>
          </w:p>
        </w:tc>
        <w:tc>
          <w:tcPr>
            <w:tcW w:w="518" w:type="dxa"/>
            <w:vMerge w:val="continue"/>
            <w:shd w:val="clear" w:color="auto" w:fill="auto"/>
            <w:noWrap w:val="0"/>
            <w:vAlign w:val="center"/>
          </w:tcPr>
          <w:p w14:paraId="24296491">
            <w:pPr>
              <w:rPr>
                <w:rFonts w:hint="eastAsia" w:asciiTheme="minorEastAsia" w:hAnsiTheme="minorEastAsia" w:eastAsiaTheme="minorEastAsia" w:cstheme="minorEastAsia"/>
                <w:color w:val="000000"/>
                <w:sz w:val="18"/>
                <w:szCs w:val="18"/>
              </w:rPr>
            </w:pPr>
          </w:p>
        </w:tc>
        <w:tc>
          <w:tcPr>
            <w:tcW w:w="745" w:type="dxa"/>
            <w:vMerge w:val="continue"/>
            <w:shd w:val="clear" w:color="auto" w:fill="auto"/>
            <w:noWrap w:val="0"/>
            <w:vAlign w:val="center"/>
          </w:tcPr>
          <w:p w14:paraId="6C2C2A9C">
            <w:pPr>
              <w:rPr>
                <w:rFonts w:hint="eastAsia" w:asciiTheme="minorEastAsia" w:hAnsiTheme="minorEastAsia" w:eastAsiaTheme="minorEastAsia" w:cstheme="minorEastAsia"/>
                <w:color w:val="000000"/>
                <w:sz w:val="18"/>
                <w:szCs w:val="18"/>
              </w:rPr>
            </w:pPr>
          </w:p>
        </w:tc>
        <w:tc>
          <w:tcPr>
            <w:tcW w:w="615" w:type="dxa"/>
            <w:vMerge w:val="continue"/>
            <w:shd w:val="clear" w:color="auto" w:fill="auto"/>
            <w:noWrap w:val="0"/>
            <w:vAlign w:val="center"/>
          </w:tcPr>
          <w:p w14:paraId="1F4311CA">
            <w:pPr>
              <w:rPr>
                <w:rFonts w:hint="eastAsia" w:asciiTheme="minorEastAsia" w:hAnsiTheme="minorEastAsia" w:eastAsiaTheme="minorEastAsia" w:cstheme="minorEastAsia"/>
                <w:color w:val="000000"/>
                <w:sz w:val="18"/>
                <w:szCs w:val="18"/>
              </w:rPr>
            </w:pPr>
          </w:p>
        </w:tc>
        <w:tc>
          <w:tcPr>
            <w:tcW w:w="712" w:type="dxa"/>
            <w:vMerge w:val="continue"/>
            <w:shd w:val="clear" w:color="auto" w:fill="auto"/>
            <w:noWrap w:val="0"/>
            <w:vAlign w:val="center"/>
          </w:tcPr>
          <w:p w14:paraId="23411131">
            <w:pPr>
              <w:rPr>
                <w:rFonts w:hint="eastAsia" w:asciiTheme="minorEastAsia" w:hAnsiTheme="minorEastAsia" w:eastAsiaTheme="minorEastAsia" w:cstheme="minorEastAsia"/>
                <w:color w:val="000000"/>
                <w:sz w:val="18"/>
                <w:szCs w:val="18"/>
              </w:rPr>
            </w:pPr>
          </w:p>
        </w:tc>
      </w:tr>
      <w:bookmarkEnd w:id="0"/>
    </w:tbl>
    <w:p w14:paraId="741EB615">
      <w:pPr>
        <w:pStyle w:val="3"/>
        <w:jc w:val="center"/>
        <w:rPr>
          <w:rFonts w:hint="eastAsia" w:asciiTheme="minorEastAsia" w:hAnsiTheme="minorEastAsia" w:eastAsiaTheme="minorEastAsia" w:cstheme="minorEastAsia"/>
          <w:b w:val="0"/>
          <w:bCs w:val="0"/>
          <w:sz w:val="30"/>
        </w:rPr>
      </w:pPr>
      <w:bookmarkStart w:id="1" w:name="_Toc24724726"/>
    </w:p>
    <w:p w14:paraId="47F671C6">
      <w:pPr>
        <w:rPr>
          <w:rFonts w:hint="eastAsia"/>
        </w:rPr>
      </w:pPr>
    </w:p>
    <w:p w14:paraId="3650053D">
      <w:pPr>
        <w:pStyle w:val="3"/>
        <w:jc w:val="center"/>
        <w:rPr>
          <w:rFonts w:hint="eastAsia" w:asciiTheme="minorEastAsia" w:hAnsiTheme="minorEastAsia" w:eastAsiaTheme="minorEastAsia" w:cstheme="minorEastAsia"/>
          <w:b w:val="0"/>
          <w:bCs w:val="0"/>
          <w:sz w:val="30"/>
        </w:rPr>
      </w:pPr>
    </w:p>
    <w:p w14:paraId="60FE52CC">
      <w:pPr>
        <w:pStyle w:val="3"/>
        <w:jc w:val="center"/>
        <w:rPr>
          <w:rFonts w:hint="eastAsia" w:asciiTheme="minorEastAsia" w:hAnsiTheme="minorEastAsia" w:eastAsiaTheme="minorEastAsia" w:cstheme="minorEastAsia"/>
          <w:b w:val="0"/>
          <w:bCs w:val="0"/>
          <w:sz w:val="30"/>
        </w:rPr>
      </w:pPr>
      <w:r>
        <w:rPr>
          <w:rFonts w:hint="eastAsia" w:asciiTheme="minorEastAsia" w:hAnsiTheme="minorEastAsia" w:eastAsiaTheme="minorEastAsia" w:cstheme="minorEastAsia"/>
          <w:b w:val="0"/>
          <w:bCs w:val="0"/>
          <w:sz w:val="30"/>
        </w:rPr>
        <w:t>（二）救灾生产领域基层政务公开标准目录</w:t>
      </w:r>
      <w:bookmarkEnd w:id="1"/>
    </w:p>
    <w:tbl>
      <w:tblPr>
        <w:tblStyle w:val="4"/>
        <w:tblpPr w:leftFromText="180" w:rightFromText="180" w:vertAnchor="text" w:horzAnchor="page" w:tblpX="1746" w:tblpY="272"/>
        <w:tblOverlap w:val="never"/>
        <w:tblW w:w="13254" w:type="dxa"/>
        <w:tblInd w:w="0" w:type="dxa"/>
        <w:tblLayout w:type="fixed"/>
        <w:tblCellMar>
          <w:top w:w="0" w:type="dxa"/>
          <w:left w:w="108" w:type="dxa"/>
          <w:bottom w:w="0" w:type="dxa"/>
          <w:right w:w="108" w:type="dxa"/>
        </w:tblCellMar>
      </w:tblPr>
      <w:tblGrid>
        <w:gridCol w:w="433"/>
        <w:gridCol w:w="721"/>
        <w:gridCol w:w="741"/>
        <w:gridCol w:w="2288"/>
        <w:gridCol w:w="1244"/>
        <w:gridCol w:w="1186"/>
        <w:gridCol w:w="1377"/>
        <w:gridCol w:w="941"/>
        <w:gridCol w:w="1227"/>
        <w:gridCol w:w="542"/>
        <w:gridCol w:w="577"/>
        <w:gridCol w:w="1"/>
        <w:gridCol w:w="432"/>
        <w:gridCol w:w="577"/>
        <w:gridCol w:w="1"/>
        <w:gridCol w:w="432"/>
        <w:gridCol w:w="534"/>
      </w:tblGrid>
      <w:tr w14:paraId="02695A9D">
        <w:tblPrEx>
          <w:tblCellMar>
            <w:top w:w="0" w:type="dxa"/>
            <w:left w:w="108" w:type="dxa"/>
            <w:bottom w:w="0" w:type="dxa"/>
            <w:right w:w="108" w:type="dxa"/>
          </w:tblCellMar>
        </w:tblPrEx>
        <w:trPr>
          <w:trHeight w:val="420" w:hRule="atLeast"/>
        </w:trPr>
        <w:tc>
          <w:tcPr>
            <w:tcW w:w="43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82743D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214130C">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公开事项</w:t>
            </w:r>
          </w:p>
        </w:tc>
        <w:tc>
          <w:tcPr>
            <w:tcW w:w="353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03B3F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公开内容（要素）</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E60276">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公开主体</w:t>
            </w:r>
          </w:p>
        </w:tc>
        <w:tc>
          <w:tcPr>
            <w:tcW w:w="13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BCE0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公开依据</w:t>
            </w:r>
          </w:p>
        </w:tc>
        <w:tc>
          <w:tcPr>
            <w:tcW w:w="941"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7E60BA8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公开时限</w:t>
            </w:r>
          </w:p>
        </w:tc>
        <w:tc>
          <w:tcPr>
            <w:tcW w:w="12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DFF9E7">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公开渠道和载体</w:t>
            </w:r>
          </w:p>
        </w:tc>
        <w:tc>
          <w:tcPr>
            <w:tcW w:w="112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858B18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公开对象</w:t>
            </w:r>
          </w:p>
        </w:tc>
        <w:tc>
          <w:tcPr>
            <w:tcW w:w="1010" w:type="dxa"/>
            <w:gridSpan w:val="3"/>
            <w:tcBorders>
              <w:top w:val="single" w:color="auto" w:sz="4" w:space="0"/>
              <w:left w:val="nil"/>
              <w:bottom w:val="single" w:color="auto" w:sz="4" w:space="0"/>
              <w:right w:val="single" w:color="auto" w:sz="4" w:space="0"/>
            </w:tcBorders>
            <w:shd w:val="clear" w:color="auto" w:fill="auto"/>
            <w:noWrap w:val="0"/>
            <w:vAlign w:val="center"/>
          </w:tcPr>
          <w:p w14:paraId="1901A062">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公开方式</w:t>
            </w:r>
          </w:p>
        </w:tc>
        <w:tc>
          <w:tcPr>
            <w:tcW w:w="966" w:type="dxa"/>
            <w:gridSpan w:val="2"/>
            <w:tcBorders>
              <w:top w:val="single" w:color="auto" w:sz="4" w:space="0"/>
              <w:left w:val="nil"/>
              <w:bottom w:val="single" w:color="auto" w:sz="4" w:space="0"/>
              <w:right w:val="single" w:color="auto" w:sz="4" w:space="0"/>
            </w:tcBorders>
            <w:shd w:val="clear" w:color="auto" w:fill="auto"/>
            <w:noWrap w:val="0"/>
            <w:vAlign w:val="center"/>
          </w:tcPr>
          <w:p w14:paraId="3CC760F8">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公开层级</w:t>
            </w:r>
          </w:p>
        </w:tc>
      </w:tr>
      <w:tr w14:paraId="38194C09">
        <w:tblPrEx>
          <w:tblCellMar>
            <w:top w:w="0" w:type="dxa"/>
            <w:left w:w="108" w:type="dxa"/>
            <w:bottom w:w="0" w:type="dxa"/>
            <w:right w:w="108" w:type="dxa"/>
          </w:tblCellMar>
        </w:tblPrEx>
        <w:trPr>
          <w:trHeight w:val="1123" w:hRule="atLeast"/>
        </w:trPr>
        <w:tc>
          <w:tcPr>
            <w:tcW w:w="43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BB7DB89">
            <w:pPr>
              <w:widowControl/>
              <w:jc w:val="center"/>
              <w:rPr>
                <w:rFonts w:hint="eastAsia" w:asciiTheme="minorEastAsia" w:hAnsiTheme="minorEastAsia" w:eastAsiaTheme="minorEastAsia" w:cstheme="minorEastAsia"/>
                <w:color w:val="000000"/>
                <w:kern w:val="0"/>
                <w:sz w:val="18"/>
                <w:szCs w:val="18"/>
              </w:rPr>
            </w:pPr>
          </w:p>
        </w:tc>
        <w:tc>
          <w:tcPr>
            <w:tcW w:w="7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9E8E9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一级事项</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DDFA6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二级事项</w:t>
            </w:r>
          </w:p>
        </w:tc>
        <w:tc>
          <w:tcPr>
            <w:tcW w:w="2288" w:type="dxa"/>
            <w:tcBorders>
              <w:top w:val="single" w:color="auto" w:sz="4" w:space="0"/>
              <w:left w:val="single" w:color="auto" w:sz="4" w:space="0"/>
              <w:right w:val="single" w:color="auto" w:sz="4" w:space="0"/>
            </w:tcBorders>
            <w:shd w:val="clear" w:color="auto" w:fill="auto"/>
            <w:noWrap w:val="0"/>
            <w:vAlign w:val="center"/>
          </w:tcPr>
          <w:p w14:paraId="07864AFC">
            <w:pPr>
              <w:widowControl/>
              <w:jc w:val="left"/>
              <w:rPr>
                <w:rFonts w:hint="eastAsia" w:asciiTheme="minorEastAsia" w:hAnsiTheme="minorEastAsia" w:eastAsiaTheme="minorEastAsia" w:cstheme="minorEastAsia"/>
                <w:color w:val="000000"/>
                <w:kern w:val="0"/>
                <w:sz w:val="18"/>
                <w:szCs w:val="18"/>
              </w:rPr>
            </w:pPr>
          </w:p>
        </w:tc>
        <w:tc>
          <w:tcPr>
            <w:tcW w:w="1244" w:type="dxa"/>
            <w:tcBorders>
              <w:top w:val="single" w:color="auto" w:sz="4" w:space="0"/>
              <w:left w:val="single" w:color="auto" w:sz="4" w:space="0"/>
              <w:right w:val="single" w:color="auto" w:sz="4" w:space="0"/>
            </w:tcBorders>
            <w:shd w:val="clear" w:color="auto" w:fill="auto"/>
            <w:noWrap w:val="0"/>
            <w:vAlign w:val="center"/>
          </w:tcPr>
          <w:p w14:paraId="196C598C">
            <w:pPr>
              <w:widowControl/>
              <w:jc w:val="left"/>
              <w:rPr>
                <w:rFonts w:hint="eastAsia" w:asciiTheme="minorEastAsia" w:hAnsiTheme="minorEastAsia" w:eastAsiaTheme="minorEastAsia" w:cstheme="minorEastAsia"/>
                <w:color w:val="000000"/>
                <w:kern w:val="0"/>
                <w:sz w:val="18"/>
                <w:szCs w:val="18"/>
              </w:rPr>
            </w:pPr>
          </w:p>
        </w:tc>
        <w:tc>
          <w:tcPr>
            <w:tcW w:w="2563" w:type="dxa"/>
            <w:gridSpan w:val="2"/>
            <w:tcBorders>
              <w:top w:val="single" w:color="auto" w:sz="4" w:space="0"/>
              <w:left w:val="single" w:color="auto" w:sz="4" w:space="0"/>
              <w:right w:val="single" w:color="auto" w:sz="4" w:space="0"/>
            </w:tcBorders>
            <w:shd w:val="clear" w:color="auto" w:fill="auto"/>
            <w:noWrap w:val="0"/>
            <w:vAlign w:val="center"/>
          </w:tcPr>
          <w:p w14:paraId="21BF12E0">
            <w:pPr>
              <w:widowControl/>
              <w:jc w:val="left"/>
              <w:rPr>
                <w:rFonts w:hint="eastAsia" w:asciiTheme="minorEastAsia" w:hAnsiTheme="minorEastAsia" w:eastAsiaTheme="minorEastAsia" w:cstheme="minorEastAsia"/>
                <w:color w:val="000000"/>
                <w:kern w:val="0"/>
                <w:sz w:val="18"/>
                <w:szCs w:val="18"/>
              </w:rPr>
            </w:pPr>
          </w:p>
        </w:tc>
        <w:tc>
          <w:tcPr>
            <w:tcW w:w="941" w:type="dxa"/>
            <w:tcBorders>
              <w:top w:val="single" w:color="auto" w:sz="4" w:space="0"/>
              <w:left w:val="single" w:color="auto" w:sz="4" w:space="0"/>
              <w:right w:val="single" w:color="auto" w:sz="4" w:space="0"/>
            </w:tcBorders>
            <w:shd w:val="clear" w:color="auto" w:fill="auto"/>
            <w:noWrap w:val="0"/>
            <w:vAlign w:val="center"/>
          </w:tcPr>
          <w:p w14:paraId="773B77F3">
            <w:pPr>
              <w:widowControl/>
              <w:jc w:val="left"/>
              <w:rPr>
                <w:rFonts w:hint="eastAsia" w:asciiTheme="minorEastAsia" w:hAnsiTheme="minorEastAsia" w:eastAsiaTheme="minorEastAsia" w:cstheme="minorEastAsia"/>
                <w:color w:val="000000"/>
                <w:kern w:val="0"/>
                <w:sz w:val="18"/>
                <w:szCs w:val="18"/>
              </w:rPr>
            </w:pPr>
          </w:p>
        </w:tc>
        <w:tc>
          <w:tcPr>
            <w:tcW w:w="1227" w:type="dxa"/>
            <w:tcBorders>
              <w:top w:val="single" w:color="auto" w:sz="4" w:space="0"/>
              <w:left w:val="single" w:color="auto" w:sz="4" w:space="0"/>
              <w:right w:val="single" w:color="auto" w:sz="4" w:space="0"/>
            </w:tcBorders>
            <w:shd w:val="clear" w:color="auto" w:fill="auto"/>
            <w:noWrap w:val="0"/>
            <w:vAlign w:val="center"/>
          </w:tcPr>
          <w:p w14:paraId="62E19402">
            <w:pPr>
              <w:widowControl/>
              <w:jc w:val="left"/>
              <w:rPr>
                <w:rFonts w:hint="eastAsia" w:asciiTheme="minorEastAsia" w:hAnsiTheme="minorEastAsia" w:eastAsiaTheme="minorEastAsia" w:cstheme="minorEastAsia"/>
                <w:kern w:val="0"/>
                <w:sz w:val="18"/>
                <w:szCs w:val="18"/>
              </w:rPr>
            </w:pPr>
          </w:p>
        </w:tc>
        <w:tc>
          <w:tcPr>
            <w:tcW w:w="5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09EE1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全社会</w:t>
            </w:r>
          </w:p>
        </w:tc>
        <w:tc>
          <w:tcPr>
            <w:tcW w:w="577" w:type="dxa"/>
            <w:tcBorders>
              <w:top w:val="nil"/>
              <w:left w:val="nil"/>
              <w:bottom w:val="single" w:color="auto" w:sz="4" w:space="0"/>
              <w:right w:val="single" w:color="auto" w:sz="4" w:space="0"/>
            </w:tcBorders>
            <w:shd w:val="clear" w:color="auto" w:fill="auto"/>
            <w:noWrap w:val="0"/>
            <w:vAlign w:val="center"/>
          </w:tcPr>
          <w:p w14:paraId="411A73D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特定群众</w:t>
            </w:r>
          </w:p>
        </w:tc>
        <w:tc>
          <w:tcPr>
            <w:tcW w:w="433" w:type="dxa"/>
            <w:gridSpan w:val="2"/>
            <w:tcBorders>
              <w:top w:val="nil"/>
              <w:left w:val="nil"/>
              <w:bottom w:val="single" w:color="auto" w:sz="4" w:space="0"/>
              <w:right w:val="single" w:color="auto" w:sz="4" w:space="0"/>
            </w:tcBorders>
            <w:shd w:val="clear" w:color="auto" w:fill="auto"/>
            <w:noWrap w:val="0"/>
            <w:vAlign w:val="center"/>
          </w:tcPr>
          <w:p w14:paraId="76D3397D">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主动</w:t>
            </w:r>
          </w:p>
        </w:tc>
        <w:tc>
          <w:tcPr>
            <w:tcW w:w="577" w:type="dxa"/>
            <w:tcBorders>
              <w:top w:val="nil"/>
              <w:left w:val="nil"/>
              <w:bottom w:val="single" w:color="auto" w:sz="4" w:space="0"/>
              <w:right w:val="single" w:color="auto" w:sz="4" w:space="0"/>
            </w:tcBorders>
            <w:shd w:val="clear" w:color="auto" w:fill="auto"/>
            <w:noWrap w:val="0"/>
            <w:vAlign w:val="center"/>
          </w:tcPr>
          <w:p w14:paraId="7617CFB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依申请公开</w:t>
            </w:r>
          </w:p>
        </w:tc>
        <w:tc>
          <w:tcPr>
            <w:tcW w:w="433" w:type="dxa"/>
            <w:gridSpan w:val="2"/>
            <w:tcBorders>
              <w:top w:val="nil"/>
              <w:left w:val="nil"/>
              <w:bottom w:val="single" w:color="auto" w:sz="4" w:space="0"/>
              <w:right w:val="single" w:color="auto" w:sz="4" w:space="0"/>
            </w:tcBorders>
            <w:shd w:val="clear" w:color="auto" w:fill="auto"/>
            <w:noWrap w:val="0"/>
            <w:vAlign w:val="center"/>
          </w:tcPr>
          <w:p w14:paraId="152F9FF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县级</w:t>
            </w:r>
          </w:p>
        </w:tc>
        <w:tc>
          <w:tcPr>
            <w:tcW w:w="534" w:type="dxa"/>
            <w:tcBorders>
              <w:top w:val="nil"/>
              <w:left w:val="nil"/>
              <w:bottom w:val="single" w:color="auto" w:sz="4" w:space="0"/>
              <w:right w:val="single" w:color="auto" w:sz="4" w:space="0"/>
            </w:tcBorders>
            <w:shd w:val="clear" w:color="auto" w:fill="auto"/>
            <w:noWrap w:val="0"/>
            <w:vAlign w:val="center"/>
          </w:tcPr>
          <w:p w14:paraId="7145946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乡、村级</w:t>
            </w:r>
          </w:p>
        </w:tc>
      </w:tr>
      <w:tr w14:paraId="50F23B6A">
        <w:tblPrEx>
          <w:tblCellMar>
            <w:top w:w="0" w:type="dxa"/>
            <w:left w:w="108" w:type="dxa"/>
            <w:bottom w:w="0" w:type="dxa"/>
            <w:right w:w="108" w:type="dxa"/>
          </w:tblCellMar>
        </w:tblPrEx>
        <w:trPr>
          <w:trHeight w:val="600" w:hRule="atLeast"/>
        </w:trPr>
        <w:tc>
          <w:tcPr>
            <w:tcW w:w="43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6EB5F2B">
            <w:pPr>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w:t>
            </w:r>
          </w:p>
        </w:tc>
        <w:tc>
          <w:tcPr>
            <w:tcW w:w="72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441401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落实抗旱、抗洪、防汛措施</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1EC2D">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353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A83E5AD">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1.《中华人民共和国防汛条例》（2011年1月8日国务院令第588号《国务院关于废止和修改部分行政法规的决定》第二次修订） 2.《中华人民共和国防洪法》3.《广西壮族自治区实施&lt;中华人民共和国防洪法&gt;办法》</w:t>
            </w:r>
          </w:p>
        </w:tc>
        <w:tc>
          <w:tcPr>
            <w:tcW w:w="118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71302B3">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sz w:val="18"/>
                <w:szCs w:val="18"/>
                <w:lang w:eastAsia="zh-CN"/>
              </w:rPr>
              <w:t>钦北区应急管理局、乡镇人民政府、街道办事处、</w:t>
            </w:r>
            <w:r>
              <w:rPr>
                <w:rFonts w:hint="eastAsia" w:asciiTheme="minorEastAsia" w:hAnsiTheme="minorEastAsia" w:eastAsiaTheme="minorEastAsia" w:cstheme="minorEastAsia"/>
                <w:b w:val="0"/>
                <w:bCs w:val="0"/>
                <w:color w:val="000000"/>
                <w:sz w:val="18"/>
                <w:szCs w:val="18"/>
                <w:lang w:eastAsia="zh-CN"/>
              </w:rPr>
              <w:t>村（居）委会</w:t>
            </w:r>
          </w:p>
          <w:p w14:paraId="1DC60749">
            <w:pPr>
              <w:rPr>
                <w:rFonts w:hint="eastAsia" w:asciiTheme="minorEastAsia" w:hAnsiTheme="minorEastAsia" w:eastAsiaTheme="minorEastAsia" w:cstheme="minorEastAsia"/>
                <w:color w:val="000000"/>
                <w:sz w:val="18"/>
                <w:szCs w:val="18"/>
                <w:lang w:eastAsia="zh-CN"/>
              </w:rPr>
            </w:pPr>
          </w:p>
        </w:tc>
        <w:tc>
          <w:tcPr>
            <w:tcW w:w="137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E028128">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《政府信息公开条例》、《自然灾害救助条例》</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42FDC62">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C08E8E2">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7EDB8C17">
            <w:pPr>
              <w:snapToGrid w:val="0"/>
              <w:spacing w:line="3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54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AEEE50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57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6C8376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43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839861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57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E27F36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w:t>
            </w:r>
          </w:p>
        </w:tc>
        <w:tc>
          <w:tcPr>
            <w:tcW w:w="43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9079A3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5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9A3E11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r>
      <w:tr w14:paraId="5CBAED52">
        <w:tblPrEx>
          <w:tblCellMar>
            <w:top w:w="0" w:type="dxa"/>
            <w:left w:w="108" w:type="dxa"/>
            <w:bottom w:w="0" w:type="dxa"/>
            <w:right w:w="108" w:type="dxa"/>
          </w:tblCellMar>
        </w:tblPrEx>
        <w:trPr>
          <w:trHeight w:val="600" w:hRule="atLeast"/>
        </w:trPr>
        <w:tc>
          <w:tcPr>
            <w:tcW w:w="43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E72EFC">
            <w:pPr>
              <w:rPr>
                <w:rFonts w:hint="eastAsia" w:asciiTheme="minorEastAsia" w:hAnsiTheme="minorEastAsia" w:eastAsiaTheme="minorEastAsia" w:cstheme="minorEastAsia"/>
              </w:rPr>
            </w:pPr>
          </w:p>
        </w:tc>
        <w:tc>
          <w:tcPr>
            <w:tcW w:w="72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2A9CF51">
            <w:pPr>
              <w:rPr>
                <w:rFonts w:hint="eastAsia" w:asciiTheme="minorEastAsia" w:hAnsiTheme="minorEastAsia" w:eastAsiaTheme="minorEastAsia" w:cstheme="minorEastAsia"/>
              </w:rPr>
            </w:pP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272DA">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000000"/>
                <w:sz w:val="18"/>
                <w:szCs w:val="18"/>
              </w:rPr>
              <w:t>办事指南</w:t>
            </w:r>
          </w:p>
        </w:tc>
        <w:tc>
          <w:tcPr>
            <w:tcW w:w="353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D986801">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18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5ED52FA">
            <w:pPr>
              <w:rPr>
                <w:rFonts w:hint="eastAsia" w:asciiTheme="minorEastAsia" w:hAnsiTheme="minorEastAsia" w:eastAsiaTheme="minorEastAsia" w:cstheme="minorEastAsia"/>
                <w:sz w:val="18"/>
                <w:szCs w:val="18"/>
              </w:rPr>
            </w:pPr>
          </w:p>
        </w:tc>
        <w:tc>
          <w:tcPr>
            <w:tcW w:w="137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5BF35BC">
            <w:pPr>
              <w:rPr>
                <w:rFonts w:hint="eastAsia" w:asciiTheme="minorEastAsia" w:hAnsiTheme="minorEastAsia" w:eastAsiaTheme="minorEastAsia" w:cstheme="minorEastAsia"/>
                <w:sz w:val="18"/>
                <w:szCs w:val="18"/>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EDBF83E">
            <w:pPr>
              <w:rPr>
                <w:rFonts w:hint="eastAsia" w:asciiTheme="minorEastAsia" w:hAnsiTheme="minorEastAsia" w:eastAsiaTheme="minorEastAsia" w:cstheme="minorEastAsia"/>
                <w:sz w:val="18"/>
                <w:szCs w:val="18"/>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B1068BF">
            <w:pPr>
              <w:rPr>
                <w:rFonts w:hint="eastAsia" w:asciiTheme="minorEastAsia" w:hAnsiTheme="minorEastAsia" w:eastAsiaTheme="minorEastAsia" w:cstheme="minorEastAsia"/>
                <w:sz w:val="18"/>
                <w:szCs w:val="18"/>
              </w:rPr>
            </w:pPr>
          </w:p>
        </w:tc>
        <w:tc>
          <w:tcPr>
            <w:tcW w:w="542" w:type="dxa"/>
            <w:vMerge w:val="continue"/>
            <w:tcBorders>
              <w:top w:val="single" w:color="auto" w:sz="4" w:space="0"/>
              <w:left w:val="nil"/>
              <w:bottom w:val="single" w:color="auto" w:sz="4" w:space="0"/>
              <w:right w:val="single" w:color="auto" w:sz="4" w:space="0"/>
            </w:tcBorders>
            <w:shd w:val="clear" w:color="auto" w:fill="auto"/>
            <w:noWrap w:val="0"/>
            <w:vAlign w:val="center"/>
          </w:tcPr>
          <w:p w14:paraId="691DCCFD">
            <w:pPr>
              <w:rPr>
                <w:rFonts w:hint="eastAsia" w:asciiTheme="minorEastAsia" w:hAnsiTheme="minorEastAsia" w:eastAsiaTheme="minorEastAsia" w:cstheme="minorEastAsia"/>
                <w:sz w:val="18"/>
                <w:szCs w:val="18"/>
              </w:rPr>
            </w:pPr>
          </w:p>
        </w:tc>
        <w:tc>
          <w:tcPr>
            <w:tcW w:w="57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6CBA83E0">
            <w:pPr>
              <w:rPr>
                <w:rFonts w:hint="eastAsia" w:asciiTheme="minorEastAsia" w:hAnsiTheme="minorEastAsia" w:eastAsiaTheme="minorEastAsia" w:cstheme="minorEastAsia"/>
                <w:sz w:val="18"/>
                <w:szCs w:val="18"/>
              </w:rPr>
            </w:pPr>
          </w:p>
        </w:tc>
        <w:tc>
          <w:tcPr>
            <w:tcW w:w="433" w:type="dxa"/>
            <w:gridSpan w:val="2"/>
            <w:vMerge w:val="continue"/>
            <w:tcBorders>
              <w:top w:val="single" w:color="auto" w:sz="4" w:space="0"/>
              <w:left w:val="nil"/>
              <w:bottom w:val="single" w:color="auto" w:sz="4" w:space="0"/>
              <w:right w:val="single" w:color="auto" w:sz="4" w:space="0"/>
            </w:tcBorders>
            <w:shd w:val="clear" w:color="auto" w:fill="auto"/>
            <w:noWrap w:val="0"/>
            <w:vAlign w:val="center"/>
          </w:tcPr>
          <w:p w14:paraId="2D354F33">
            <w:pPr>
              <w:rPr>
                <w:rFonts w:hint="eastAsia" w:asciiTheme="minorEastAsia" w:hAnsiTheme="minorEastAsia" w:eastAsiaTheme="minorEastAsia" w:cstheme="minorEastAsia"/>
                <w:sz w:val="18"/>
                <w:szCs w:val="18"/>
              </w:rPr>
            </w:pPr>
          </w:p>
        </w:tc>
        <w:tc>
          <w:tcPr>
            <w:tcW w:w="577" w:type="dxa"/>
            <w:vMerge w:val="continue"/>
            <w:tcBorders>
              <w:top w:val="single" w:color="auto" w:sz="4" w:space="0"/>
              <w:left w:val="nil"/>
              <w:bottom w:val="single" w:color="auto" w:sz="4" w:space="0"/>
              <w:right w:val="single" w:color="auto" w:sz="4" w:space="0"/>
            </w:tcBorders>
            <w:shd w:val="clear" w:color="auto" w:fill="auto"/>
            <w:noWrap w:val="0"/>
            <w:vAlign w:val="center"/>
          </w:tcPr>
          <w:p w14:paraId="66B79D9B">
            <w:pPr>
              <w:rPr>
                <w:rFonts w:hint="eastAsia" w:asciiTheme="minorEastAsia" w:hAnsiTheme="minorEastAsia" w:eastAsiaTheme="minorEastAsia" w:cstheme="minorEastAsia"/>
                <w:sz w:val="18"/>
                <w:szCs w:val="18"/>
              </w:rPr>
            </w:pPr>
          </w:p>
        </w:tc>
        <w:tc>
          <w:tcPr>
            <w:tcW w:w="433" w:type="dxa"/>
            <w:gridSpan w:val="2"/>
            <w:vMerge w:val="continue"/>
            <w:tcBorders>
              <w:top w:val="single" w:color="auto" w:sz="4" w:space="0"/>
              <w:left w:val="nil"/>
              <w:bottom w:val="single" w:color="auto" w:sz="4" w:space="0"/>
              <w:right w:val="single" w:color="auto" w:sz="4" w:space="0"/>
            </w:tcBorders>
            <w:shd w:val="clear" w:color="auto" w:fill="auto"/>
            <w:noWrap w:val="0"/>
            <w:vAlign w:val="center"/>
          </w:tcPr>
          <w:p w14:paraId="0F209CCC">
            <w:pPr>
              <w:rPr>
                <w:rFonts w:hint="eastAsia" w:asciiTheme="minorEastAsia" w:hAnsiTheme="minorEastAsia" w:eastAsiaTheme="minorEastAsia" w:cstheme="minorEastAsia"/>
                <w:sz w:val="18"/>
                <w:szCs w:val="18"/>
              </w:rPr>
            </w:pPr>
          </w:p>
        </w:tc>
        <w:tc>
          <w:tcPr>
            <w:tcW w:w="534" w:type="dxa"/>
            <w:vMerge w:val="continue"/>
            <w:tcBorders>
              <w:top w:val="single" w:color="auto" w:sz="4" w:space="0"/>
              <w:left w:val="nil"/>
              <w:bottom w:val="single" w:color="auto" w:sz="4" w:space="0"/>
              <w:right w:val="single" w:color="auto" w:sz="4" w:space="0"/>
            </w:tcBorders>
            <w:shd w:val="clear" w:color="auto" w:fill="auto"/>
            <w:noWrap w:val="0"/>
            <w:vAlign w:val="center"/>
          </w:tcPr>
          <w:p w14:paraId="38722C9E">
            <w:pPr>
              <w:rPr>
                <w:rFonts w:hint="eastAsia" w:asciiTheme="minorEastAsia" w:hAnsiTheme="minorEastAsia" w:eastAsiaTheme="minorEastAsia" w:cstheme="minorEastAsia"/>
                <w:sz w:val="18"/>
                <w:szCs w:val="18"/>
              </w:rPr>
            </w:pPr>
          </w:p>
        </w:tc>
      </w:tr>
    </w:tbl>
    <w:p w14:paraId="2AE4A5D6">
      <w:pPr>
        <w:pStyle w:val="3"/>
        <w:jc w:val="center"/>
        <w:rPr>
          <w:rFonts w:hint="eastAsia" w:asciiTheme="minorEastAsia" w:hAnsiTheme="minorEastAsia" w:eastAsiaTheme="minorEastAsia" w:cstheme="minorEastAsia"/>
          <w:b w:val="0"/>
          <w:bCs w:val="0"/>
          <w:sz w:val="30"/>
        </w:rPr>
      </w:pPr>
      <w:bookmarkStart w:id="2" w:name="_Toc24724717"/>
    </w:p>
    <w:p w14:paraId="7488B95B">
      <w:pPr>
        <w:pStyle w:val="3"/>
        <w:jc w:val="center"/>
        <w:rPr>
          <w:rFonts w:hint="eastAsia" w:asciiTheme="minorEastAsia" w:hAnsiTheme="minorEastAsia" w:eastAsiaTheme="minorEastAsia" w:cstheme="minorEastAsia"/>
          <w:b w:val="0"/>
          <w:bCs w:val="0"/>
          <w:sz w:val="30"/>
        </w:rPr>
      </w:pPr>
    </w:p>
    <w:p w14:paraId="6487D48C">
      <w:pPr>
        <w:pStyle w:val="3"/>
        <w:jc w:val="center"/>
        <w:rPr>
          <w:rFonts w:hint="eastAsia" w:asciiTheme="minorEastAsia" w:hAnsiTheme="minorEastAsia" w:eastAsiaTheme="minorEastAsia" w:cstheme="minorEastAsia"/>
          <w:b w:val="0"/>
          <w:bCs w:val="0"/>
          <w:sz w:val="30"/>
        </w:rPr>
      </w:pPr>
      <w:r>
        <w:rPr>
          <w:rFonts w:hint="eastAsia" w:asciiTheme="minorEastAsia" w:hAnsiTheme="minorEastAsia" w:eastAsiaTheme="minorEastAsia" w:cstheme="minorEastAsia"/>
          <w:b w:val="0"/>
          <w:bCs w:val="0"/>
          <w:sz w:val="30"/>
        </w:rPr>
        <w:t>（</w:t>
      </w:r>
      <w:r>
        <w:rPr>
          <w:rFonts w:hint="eastAsia" w:asciiTheme="minorEastAsia" w:hAnsiTheme="minorEastAsia" w:eastAsiaTheme="minorEastAsia" w:cstheme="minorEastAsia"/>
          <w:b w:val="0"/>
          <w:bCs w:val="0"/>
          <w:sz w:val="30"/>
          <w:lang w:eastAsia="zh-CN"/>
        </w:rPr>
        <w:t>三</w:t>
      </w:r>
      <w:r>
        <w:rPr>
          <w:rFonts w:hint="eastAsia" w:asciiTheme="minorEastAsia" w:hAnsiTheme="minorEastAsia" w:eastAsiaTheme="minorEastAsia" w:cstheme="minorEastAsia"/>
          <w:b w:val="0"/>
          <w:bCs w:val="0"/>
          <w:sz w:val="30"/>
        </w:rPr>
        <w:t>）保障性住房领域基层政务公开标准目录</w:t>
      </w:r>
      <w:bookmarkEnd w:id="2"/>
    </w:p>
    <w:tbl>
      <w:tblPr>
        <w:tblStyle w:val="4"/>
        <w:tblW w:w="13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533"/>
        <w:gridCol w:w="943"/>
        <w:gridCol w:w="1051"/>
        <w:gridCol w:w="1304"/>
        <w:gridCol w:w="3605"/>
        <w:gridCol w:w="1091"/>
        <w:gridCol w:w="1335"/>
        <w:gridCol w:w="533"/>
        <w:gridCol w:w="525"/>
        <w:gridCol w:w="408"/>
        <w:gridCol w:w="533"/>
        <w:gridCol w:w="533"/>
        <w:gridCol w:w="533"/>
      </w:tblGrid>
      <w:tr w14:paraId="5B0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0" w:type="dxa"/>
            <w:vMerge w:val="restart"/>
            <w:shd w:val="clear" w:color="auto" w:fill="auto"/>
            <w:noWrap w:val="0"/>
            <w:vAlign w:val="center"/>
          </w:tcPr>
          <w:p w14:paraId="262FEFB8">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476" w:type="dxa"/>
            <w:gridSpan w:val="2"/>
            <w:shd w:val="clear" w:color="auto" w:fill="auto"/>
            <w:noWrap w:val="0"/>
            <w:vAlign w:val="center"/>
          </w:tcPr>
          <w:p w14:paraId="7B1C8092">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公开事项</w:t>
            </w:r>
          </w:p>
        </w:tc>
        <w:tc>
          <w:tcPr>
            <w:tcW w:w="1051" w:type="dxa"/>
            <w:vMerge w:val="restart"/>
            <w:shd w:val="clear" w:color="auto" w:fill="auto"/>
            <w:noWrap w:val="0"/>
            <w:vAlign w:val="center"/>
          </w:tcPr>
          <w:p w14:paraId="37787F4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公开内容（要素）</w:t>
            </w:r>
          </w:p>
        </w:tc>
        <w:tc>
          <w:tcPr>
            <w:tcW w:w="1304" w:type="dxa"/>
            <w:vMerge w:val="restart"/>
            <w:shd w:val="clear" w:color="auto" w:fill="auto"/>
            <w:noWrap w:val="0"/>
            <w:vAlign w:val="center"/>
          </w:tcPr>
          <w:p w14:paraId="357BE18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公开主体</w:t>
            </w:r>
          </w:p>
        </w:tc>
        <w:tc>
          <w:tcPr>
            <w:tcW w:w="3605" w:type="dxa"/>
            <w:vMerge w:val="restart"/>
            <w:shd w:val="clear" w:color="auto" w:fill="auto"/>
            <w:noWrap w:val="0"/>
            <w:vAlign w:val="center"/>
          </w:tcPr>
          <w:p w14:paraId="18FC930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公开依据</w:t>
            </w:r>
          </w:p>
        </w:tc>
        <w:tc>
          <w:tcPr>
            <w:tcW w:w="1091" w:type="dxa"/>
            <w:vMerge w:val="restart"/>
            <w:shd w:val="clear" w:color="auto" w:fill="auto"/>
            <w:noWrap w:val="0"/>
            <w:vAlign w:val="center"/>
          </w:tcPr>
          <w:p w14:paraId="57815214">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公开时限</w:t>
            </w:r>
          </w:p>
        </w:tc>
        <w:tc>
          <w:tcPr>
            <w:tcW w:w="1335" w:type="dxa"/>
            <w:vMerge w:val="restart"/>
            <w:shd w:val="clear" w:color="auto" w:fill="auto"/>
            <w:noWrap w:val="0"/>
            <w:vAlign w:val="center"/>
          </w:tcPr>
          <w:p w14:paraId="0B002BD6">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公开渠道和载体</w:t>
            </w:r>
          </w:p>
        </w:tc>
        <w:tc>
          <w:tcPr>
            <w:tcW w:w="1058" w:type="dxa"/>
            <w:gridSpan w:val="2"/>
            <w:shd w:val="clear" w:color="auto" w:fill="auto"/>
            <w:noWrap w:val="0"/>
            <w:vAlign w:val="center"/>
          </w:tcPr>
          <w:p w14:paraId="2765976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公开对象</w:t>
            </w:r>
          </w:p>
        </w:tc>
        <w:tc>
          <w:tcPr>
            <w:tcW w:w="941" w:type="dxa"/>
            <w:gridSpan w:val="2"/>
            <w:shd w:val="clear" w:color="auto" w:fill="auto"/>
            <w:noWrap w:val="0"/>
            <w:vAlign w:val="center"/>
          </w:tcPr>
          <w:p w14:paraId="33C3949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公开方式</w:t>
            </w:r>
          </w:p>
        </w:tc>
        <w:tc>
          <w:tcPr>
            <w:tcW w:w="1066" w:type="dxa"/>
            <w:gridSpan w:val="2"/>
            <w:shd w:val="clear" w:color="auto" w:fill="auto"/>
            <w:noWrap w:val="0"/>
            <w:vAlign w:val="center"/>
          </w:tcPr>
          <w:p w14:paraId="34F156A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公开层级</w:t>
            </w:r>
          </w:p>
        </w:tc>
      </w:tr>
      <w:tr w14:paraId="2A58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400" w:type="dxa"/>
            <w:vMerge w:val="continue"/>
            <w:shd w:val="clear" w:color="auto" w:fill="auto"/>
            <w:noWrap w:val="0"/>
            <w:vAlign w:val="center"/>
          </w:tcPr>
          <w:p w14:paraId="7B6F57FD">
            <w:pPr>
              <w:widowControl/>
              <w:jc w:val="left"/>
              <w:rPr>
                <w:rFonts w:hint="eastAsia" w:asciiTheme="minorEastAsia" w:hAnsiTheme="minorEastAsia" w:eastAsiaTheme="minorEastAsia" w:cstheme="minorEastAsia"/>
                <w:color w:val="000000"/>
                <w:kern w:val="0"/>
                <w:sz w:val="18"/>
                <w:szCs w:val="18"/>
              </w:rPr>
            </w:pPr>
          </w:p>
        </w:tc>
        <w:tc>
          <w:tcPr>
            <w:tcW w:w="533" w:type="dxa"/>
            <w:shd w:val="clear" w:color="auto" w:fill="auto"/>
            <w:noWrap w:val="0"/>
            <w:vAlign w:val="center"/>
          </w:tcPr>
          <w:p w14:paraId="10A0A09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一级事项</w:t>
            </w:r>
          </w:p>
        </w:tc>
        <w:tc>
          <w:tcPr>
            <w:tcW w:w="943" w:type="dxa"/>
            <w:shd w:val="clear" w:color="auto" w:fill="auto"/>
            <w:noWrap w:val="0"/>
            <w:vAlign w:val="center"/>
          </w:tcPr>
          <w:p w14:paraId="6C96F31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二级事项</w:t>
            </w:r>
          </w:p>
        </w:tc>
        <w:tc>
          <w:tcPr>
            <w:tcW w:w="1051" w:type="dxa"/>
            <w:vMerge w:val="continue"/>
            <w:shd w:val="clear" w:color="auto" w:fill="auto"/>
            <w:noWrap w:val="0"/>
            <w:vAlign w:val="center"/>
          </w:tcPr>
          <w:p w14:paraId="39D4618B">
            <w:pPr>
              <w:widowControl/>
              <w:jc w:val="left"/>
              <w:rPr>
                <w:rFonts w:hint="eastAsia" w:asciiTheme="minorEastAsia" w:hAnsiTheme="minorEastAsia" w:eastAsiaTheme="minorEastAsia" w:cstheme="minorEastAsia"/>
                <w:color w:val="000000"/>
                <w:kern w:val="0"/>
                <w:sz w:val="18"/>
                <w:szCs w:val="18"/>
              </w:rPr>
            </w:pPr>
          </w:p>
        </w:tc>
        <w:tc>
          <w:tcPr>
            <w:tcW w:w="1304" w:type="dxa"/>
            <w:vMerge w:val="continue"/>
            <w:shd w:val="clear" w:color="auto" w:fill="auto"/>
            <w:noWrap w:val="0"/>
            <w:vAlign w:val="center"/>
          </w:tcPr>
          <w:p w14:paraId="54358D8B">
            <w:pPr>
              <w:widowControl/>
              <w:jc w:val="left"/>
              <w:rPr>
                <w:rFonts w:hint="eastAsia" w:asciiTheme="minorEastAsia" w:hAnsiTheme="minorEastAsia" w:eastAsiaTheme="minorEastAsia" w:cstheme="minorEastAsia"/>
                <w:color w:val="000000"/>
                <w:kern w:val="0"/>
                <w:sz w:val="18"/>
                <w:szCs w:val="18"/>
              </w:rPr>
            </w:pPr>
          </w:p>
        </w:tc>
        <w:tc>
          <w:tcPr>
            <w:tcW w:w="3605" w:type="dxa"/>
            <w:vMerge w:val="continue"/>
            <w:shd w:val="clear" w:color="auto" w:fill="auto"/>
            <w:noWrap w:val="0"/>
            <w:vAlign w:val="center"/>
          </w:tcPr>
          <w:p w14:paraId="43DC08CF">
            <w:pPr>
              <w:widowControl/>
              <w:jc w:val="left"/>
              <w:rPr>
                <w:rFonts w:hint="eastAsia" w:asciiTheme="minorEastAsia" w:hAnsiTheme="minorEastAsia" w:eastAsiaTheme="minorEastAsia" w:cstheme="minorEastAsia"/>
                <w:color w:val="000000"/>
                <w:kern w:val="0"/>
                <w:sz w:val="18"/>
                <w:szCs w:val="18"/>
              </w:rPr>
            </w:pPr>
          </w:p>
        </w:tc>
        <w:tc>
          <w:tcPr>
            <w:tcW w:w="1091" w:type="dxa"/>
            <w:vMerge w:val="continue"/>
            <w:shd w:val="clear" w:color="auto" w:fill="auto"/>
            <w:noWrap w:val="0"/>
            <w:vAlign w:val="center"/>
          </w:tcPr>
          <w:p w14:paraId="24943280">
            <w:pPr>
              <w:widowControl/>
              <w:jc w:val="left"/>
              <w:rPr>
                <w:rFonts w:hint="eastAsia" w:asciiTheme="minorEastAsia" w:hAnsiTheme="minorEastAsia" w:eastAsiaTheme="minorEastAsia" w:cstheme="minorEastAsia"/>
                <w:color w:val="000000"/>
                <w:kern w:val="0"/>
                <w:sz w:val="18"/>
                <w:szCs w:val="18"/>
              </w:rPr>
            </w:pPr>
          </w:p>
        </w:tc>
        <w:tc>
          <w:tcPr>
            <w:tcW w:w="1335" w:type="dxa"/>
            <w:vMerge w:val="continue"/>
            <w:shd w:val="clear" w:color="auto" w:fill="auto"/>
            <w:noWrap w:val="0"/>
            <w:vAlign w:val="center"/>
          </w:tcPr>
          <w:p w14:paraId="798095FE">
            <w:pPr>
              <w:widowControl/>
              <w:jc w:val="left"/>
              <w:rPr>
                <w:rFonts w:hint="eastAsia" w:asciiTheme="minorEastAsia" w:hAnsiTheme="minorEastAsia" w:eastAsiaTheme="minorEastAsia" w:cstheme="minorEastAsia"/>
                <w:kern w:val="0"/>
                <w:sz w:val="18"/>
                <w:szCs w:val="18"/>
              </w:rPr>
            </w:pPr>
          </w:p>
        </w:tc>
        <w:tc>
          <w:tcPr>
            <w:tcW w:w="533" w:type="dxa"/>
            <w:shd w:val="clear" w:color="auto" w:fill="auto"/>
            <w:noWrap w:val="0"/>
            <w:vAlign w:val="center"/>
          </w:tcPr>
          <w:p w14:paraId="5BEC19C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全社会</w:t>
            </w:r>
          </w:p>
        </w:tc>
        <w:tc>
          <w:tcPr>
            <w:tcW w:w="525" w:type="dxa"/>
            <w:shd w:val="clear" w:color="auto" w:fill="auto"/>
            <w:noWrap w:val="0"/>
            <w:vAlign w:val="center"/>
          </w:tcPr>
          <w:p w14:paraId="61F4E30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特定群众</w:t>
            </w:r>
          </w:p>
        </w:tc>
        <w:tc>
          <w:tcPr>
            <w:tcW w:w="408" w:type="dxa"/>
            <w:shd w:val="clear" w:color="auto" w:fill="auto"/>
            <w:noWrap w:val="0"/>
            <w:vAlign w:val="center"/>
          </w:tcPr>
          <w:p w14:paraId="7AE67362">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主动</w:t>
            </w:r>
          </w:p>
        </w:tc>
        <w:tc>
          <w:tcPr>
            <w:tcW w:w="533" w:type="dxa"/>
            <w:shd w:val="clear" w:color="auto" w:fill="auto"/>
            <w:noWrap w:val="0"/>
            <w:vAlign w:val="center"/>
          </w:tcPr>
          <w:p w14:paraId="45D8E2BC">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依申请公开</w:t>
            </w:r>
          </w:p>
        </w:tc>
        <w:tc>
          <w:tcPr>
            <w:tcW w:w="533" w:type="dxa"/>
            <w:shd w:val="clear" w:color="auto" w:fill="auto"/>
            <w:noWrap w:val="0"/>
            <w:vAlign w:val="center"/>
          </w:tcPr>
          <w:p w14:paraId="0A46D94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县级</w:t>
            </w:r>
          </w:p>
        </w:tc>
        <w:tc>
          <w:tcPr>
            <w:tcW w:w="533" w:type="dxa"/>
            <w:shd w:val="clear" w:color="auto" w:fill="auto"/>
            <w:noWrap w:val="0"/>
            <w:vAlign w:val="center"/>
          </w:tcPr>
          <w:p w14:paraId="5001E09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乡、村级</w:t>
            </w:r>
          </w:p>
        </w:tc>
      </w:tr>
      <w:tr w14:paraId="086A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0" w:type="dxa"/>
            <w:vMerge w:val="restart"/>
            <w:shd w:val="clear" w:color="auto" w:fill="auto"/>
            <w:noWrap w:val="0"/>
            <w:vAlign w:val="center"/>
          </w:tcPr>
          <w:p w14:paraId="1812EEC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p w14:paraId="5C373CFE">
            <w:pPr>
              <w:jc w:val="center"/>
              <w:rPr>
                <w:rFonts w:hint="eastAsia" w:asciiTheme="minorEastAsia" w:hAnsiTheme="minorEastAsia" w:eastAsiaTheme="minorEastAsia" w:cstheme="minorEastAsia"/>
                <w:color w:val="000000"/>
                <w:sz w:val="18"/>
                <w:szCs w:val="18"/>
              </w:rPr>
            </w:pPr>
          </w:p>
        </w:tc>
        <w:tc>
          <w:tcPr>
            <w:tcW w:w="533" w:type="dxa"/>
            <w:vMerge w:val="restart"/>
            <w:shd w:val="clear" w:color="auto" w:fill="auto"/>
            <w:noWrap w:val="0"/>
            <w:vAlign w:val="center"/>
          </w:tcPr>
          <w:p w14:paraId="3DD1C56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申请保障性住房的审查</w:t>
            </w:r>
          </w:p>
        </w:tc>
        <w:tc>
          <w:tcPr>
            <w:tcW w:w="943" w:type="dxa"/>
            <w:shd w:val="clear" w:color="auto" w:fill="auto"/>
            <w:noWrap w:val="0"/>
            <w:vAlign w:val="center"/>
          </w:tcPr>
          <w:p w14:paraId="5364DB0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法律法规</w:t>
            </w:r>
          </w:p>
          <w:p w14:paraId="65901BE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政策文件</w:t>
            </w:r>
          </w:p>
        </w:tc>
        <w:tc>
          <w:tcPr>
            <w:tcW w:w="1051" w:type="dxa"/>
            <w:shd w:val="clear" w:color="auto" w:fill="auto"/>
            <w:noWrap w:val="0"/>
            <w:vAlign w:val="center"/>
          </w:tcPr>
          <w:p w14:paraId="43AD75A3">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文件名称；</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文号；</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发布部门；</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发布日期；</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实施日期；</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正文。</w:t>
            </w:r>
          </w:p>
        </w:tc>
        <w:tc>
          <w:tcPr>
            <w:tcW w:w="1304" w:type="dxa"/>
            <w:vMerge w:val="restart"/>
            <w:shd w:val="clear" w:color="auto" w:fill="auto"/>
            <w:noWrap w:val="0"/>
            <w:vAlign w:val="center"/>
          </w:tcPr>
          <w:p w14:paraId="2B56084A">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钦北区民政局、乡镇人民政府、街道办事处、村（居）委会</w:t>
            </w:r>
          </w:p>
          <w:p w14:paraId="6C338BFC">
            <w:pPr>
              <w:rPr>
                <w:rFonts w:hint="eastAsia" w:asciiTheme="minorEastAsia" w:hAnsiTheme="minorEastAsia" w:eastAsiaTheme="minorEastAsia" w:cstheme="minorEastAsia"/>
                <w:color w:val="000000"/>
                <w:sz w:val="18"/>
                <w:szCs w:val="18"/>
                <w:lang w:eastAsia="zh-CN"/>
              </w:rPr>
            </w:pPr>
          </w:p>
        </w:tc>
        <w:tc>
          <w:tcPr>
            <w:tcW w:w="3605" w:type="dxa"/>
            <w:vMerge w:val="restart"/>
            <w:shd w:val="clear" w:color="auto" w:fill="auto"/>
            <w:noWrap w:val="0"/>
            <w:vAlign w:val="center"/>
          </w:tcPr>
          <w:p w14:paraId="7534E413">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91" w:type="dxa"/>
            <w:vMerge w:val="restart"/>
            <w:shd w:val="clear" w:color="auto" w:fill="auto"/>
            <w:noWrap w:val="0"/>
            <w:vAlign w:val="center"/>
          </w:tcPr>
          <w:p w14:paraId="2D3C8928">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信息获取（形成、变更）</w:t>
            </w:r>
            <w:r>
              <w:rPr>
                <w:rFonts w:hint="eastAsia" w:asciiTheme="minorEastAsia" w:hAnsiTheme="minorEastAsia" w:eastAsiaTheme="minorEastAsia" w:cstheme="minorEastAsia"/>
                <w:color w:val="000000"/>
                <w:sz w:val="18"/>
                <w:szCs w:val="18"/>
                <w:lang w:val="en-US" w:eastAsia="zh-CN"/>
              </w:rPr>
              <w:t>20个工作日</w:t>
            </w:r>
            <w:r>
              <w:rPr>
                <w:rFonts w:hint="eastAsia" w:asciiTheme="minorEastAsia" w:hAnsiTheme="minorEastAsia" w:eastAsiaTheme="minorEastAsia" w:cstheme="minorEastAsia"/>
                <w:color w:val="000000"/>
                <w:sz w:val="18"/>
                <w:szCs w:val="18"/>
              </w:rPr>
              <w:t>内</w:t>
            </w:r>
          </w:p>
        </w:tc>
        <w:tc>
          <w:tcPr>
            <w:tcW w:w="1335" w:type="dxa"/>
            <w:vMerge w:val="restart"/>
            <w:shd w:val="clear" w:color="auto" w:fill="auto"/>
            <w:noWrap w:val="0"/>
            <w:vAlign w:val="center"/>
          </w:tcPr>
          <w:p w14:paraId="655A9E06">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794AF7FF">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w:t>
            </w:r>
          </w:p>
        </w:tc>
        <w:tc>
          <w:tcPr>
            <w:tcW w:w="533" w:type="dxa"/>
            <w:vMerge w:val="restart"/>
            <w:shd w:val="clear" w:color="auto" w:fill="auto"/>
            <w:noWrap w:val="0"/>
            <w:vAlign w:val="center"/>
          </w:tcPr>
          <w:p w14:paraId="309D1FD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25" w:type="dxa"/>
            <w:vMerge w:val="restart"/>
            <w:shd w:val="clear" w:color="auto" w:fill="auto"/>
            <w:noWrap w:val="0"/>
            <w:vAlign w:val="center"/>
          </w:tcPr>
          <w:p w14:paraId="1D62321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08" w:type="dxa"/>
            <w:vMerge w:val="restart"/>
            <w:shd w:val="clear" w:color="auto" w:fill="auto"/>
            <w:noWrap w:val="0"/>
            <w:vAlign w:val="center"/>
          </w:tcPr>
          <w:p w14:paraId="6D79735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33" w:type="dxa"/>
            <w:vMerge w:val="restart"/>
            <w:shd w:val="clear" w:color="auto" w:fill="auto"/>
            <w:noWrap w:val="0"/>
            <w:vAlign w:val="center"/>
          </w:tcPr>
          <w:p w14:paraId="21034C8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33" w:type="dxa"/>
            <w:vMerge w:val="restart"/>
            <w:shd w:val="clear" w:color="auto" w:fill="auto"/>
            <w:noWrap w:val="0"/>
            <w:vAlign w:val="center"/>
          </w:tcPr>
          <w:p w14:paraId="2D0942D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33" w:type="dxa"/>
            <w:vMerge w:val="restart"/>
            <w:shd w:val="clear" w:color="auto" w:fill="auto"/>
            <w:noWrap w:val="0"/>
            <w:vAlign w:val="center"/>
          </w:tcPr>
          <w:p w14:paraId="39196B8F">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4EAA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00" w:type="dxa"/>
            <w:vMerge w:val="continue"/>
            <w:shd w:val="clear" w:color="auto" w:fill="auto"/>
            <w:noWrap w:val="0"/>
            <w:vAlign w:val="center"/>
          </w:tcPr>
          <w:p w14:paraId="26645F80">
            <w:pPr>
              <w:jc w:val="center"/>
              <w:rPr>
                <w:rFonts w:hint="eastAsia" w:asciiTheme="minorEastAsia" w:hAnsiTheme="minorEastAsia" w:eastAsiaTheme="minorEastAsia" w:cstheme="minorEastAsia"/>
                <w:color w:val="000000"/>
                <w:sz w:val="18"/>
                <w:szCs w:val="18"/>
              </w:rPr>
            </w:pPr>
          </w:p>
        </w:tc>
        <w:tc>
          <w:tcPr>
            <w:tcW w:w="533" w:type="dxa"/>
            <w:vMerge w:val="continue"/>
            <w:shd w:val="clear" w:color="auto" w:fill="auto"/>
            <w:noWrap w:val="0"/>
            <w:vAlign w:val="center"/>
          </w:tcPr>
          <w:p w14:paraId="2C18AF1C">
            <w:pPr>
              <w:jc w:val="center"/>
              <w:rPr>
                <w:rFonts w:hint="eastAsia" w:asciiTheme="minorEastAsia" w:hAnsiTheme="minorEastAsia" w:eastAsiaTheme="minorEastAsia" w:cstheme="minorEastAsia"/>
                <w:color w:val="000000"/>
                <w:sz w:val="18"/>
                <w:szCs w:val="18"/>
              </w:rPr>
            </w:pPr>
          </w:p>
        </w:tc>
        <w:tc>
          <w:tcPr>
            <w:tcW w:w="943" w:type="dxa"/>
            <w:shd w:val="clear" w:color="auto" w:fill="auto"/>
            <w:noWrap w:val="0"/>
            <w:vAlign w:val="center"/>
          </w:tcPr>
          <w:p w14:paraId="2812535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1051" w:type="dxa"/>
            <w:shd w:val="clear" w:color="auto" w:fill="auto"/>
            <w:noWrap w:val="0"/>
            <w:vAlign w:val="center"/>
          </w:tcPr>
          <w:p w14:paraId="5CCCDEF7">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304" w:type="dxa"/>
            <w:vMerge w:val="continue"/>
            <w:shd w:val="clear" w:color="auto" w:fill="auto"/>
            <w:noWrap w:val="0"/>
            <w:vAlign w:val="center"/>
          </w:tcPr>
          <w:p w14:paraId="114C9A6E">
            <w:pPr>
              <w:rPr>
                <w:rFonts w:hint="eastAsia" w:asciiTheme="minorEastAsia" w:hAnsiTheme="minorEastAsia" w:eastAsiaTheme="minorEastAsia" w:cstheme="minorEastAsia"/>
                <w:color w:val="000000"/>
                <w:sz w:val="18"/>
                <w:szCs w:val="18"/>
              </w:rPr>
            </w:pPr>
          </w:p>
        </w:tc>
        <w:tc>
          <w:tcPr>
            <w:tcW w:w="3605" w:type="dxa"/>
            <w:vMerge w:val="continue"/>
            <w:shd w:val="clear" w:color="auto" w:fill="auto"/>
            <w:noWrap w:val="0"/>
            <w:vAlign w:val="center"/>
          </w:tcPr>
          <w:p w14:paraId="1C48E151">
            <w:pPr>
              <w:rPr>
                <w:rFonts w:hint="eastAsia" w:asciiTheme="minorEastAsia" w:hAnsiTheme="minorEastAsia" w:eastAsiaTheme="minorEastAsia" w:cstheme="minorEastAsia"/>
                <w:color w:val="000000"/>
                <w:sz w:val="18"/>
                <w:szCs w:val="18"/>
              </w:rPr>
            </w:pPr>
          </w:p>
        </w:tc>
        <w:tc>
          <w:tcPr>
            <w:tcW w:w="1091" w:type="dxa"/>
            <w:vMerge w:val="continue"/>
            <w:shd w:val="clear" w:color="auto" w:fill="auto"/>
            <w:noWrap w:val="0"/>
            <w:vAlign w:val="center"/>
          </w:tcPr>
          <w:p w14:paraId="57244588">
            <w:pPr>
              <w:rPr>
                <w:rFonts w:hint="eastAsia" w:asciiTheme="minorEastAsia" w:hAnsiTheme="minorEastAsia" w:eastAsiaTheme="minorEastAsia" w:cstheme="minorEastAsia"/>
                <w:color w:val="000000"/>
                <w:sz w:val="18"/>
                <w:szCs w:val="18"/>
              </w:rPr>
            </w:pPr>
          </w:p>
        </w:tc>
        <w:tc>
          <w:tcPr>
            <w:tcW w:w="1335" w:type="dxa"/>
            <w:vMerge w:val="continue"/>
            <w:shd w:val="clear" w:color="auto" w:fill="auto"/>
            <w:noWrap w:val="0"/>
            <w:vAlign w:val="center"/>
          </w:tcPr>
          <w:p w14:paraId="0F7CCFAC">
            <w:pPr>
              <w:rPr>
                <w:rFonts w:hint="eastAsia" w:asciiTheme="minorEastAsia" w:hAnsiTheme="minorEastAsia" w:eastAsiaTheme="minorEastAsia" w:cstheme="minorEastAsia"/>
                <w:color w:val="000000"/>
                <w:sz w:val="18"/>
                <w:szCs w:val="18"/>
              </w:rPr>
            </w:pPr>
          </w:p>
        </w:tc>
        <w:tc>
          <w:tcPr>
            <w:tcW w:w="533" w:type="dxa"/>
            <w:vMerge w:val="continue"/>
            <w:shd w:val="clear" w:color="auto" w:fill="auto"/>
            <w:noWrap w:val="0"/>
            <w:vAlign w:val="center"/>
          </w:tcPr>
          <w:p w14:paraId="203986D3">
            <w:pPr>
              <w:rPr>
                <w:rFonts w:hint="eastAsia" w:asciiTheme="minorEastAsia" w:hAnsiTheme="minorEastAsia" w:eastAsiaTheme="minorEastAsia" w:cstheme="minorEastAsia"/>
                <w:color w:val="000000"/>
                <w:sz w:val="18"/>
                <w:szCs w:val="18"/>
              </w:rPr>
            </w:pPr>
          </w:p>
        </w:tc>
        <w:tc>
          <w:tcPr>
            <w:tcW w:w="525" w:type="dxa"/>
            <w:vMerge w:val="continue"/>
            <w:shd w:val="clear" w:color="auto" w:fill="auto"/>
            <w:noWrap w:val="0"/>
            <w:vAlign w:val="center"/>
          </w:tcPr>
          <w:p w14:paraId="1CB48AFC">
            <w:pPr>
              <w:rPr>
                <w:rFonts w:hint="eastAsia" w:asciiTheme="minorEastAsia" w:hAnsiTheme="minorEastAsia" w:eastAsiaTheme="minorEastAsia" w:cstheme="minorEastAsia"/>
                <w:color w:val="000000"/>
                <w:sz w:val="18"/>
                <w:szCs w:val="18"/>
              </w:rPr>
            </w:pPr>
          </w:p>
        </w:tc>
        <w:tc>
          <w:tcPr>
            <w:tcW w:w="408" w:type="dxa"/>
            <w:vMerge w:val="continue"/>
            <w:shd w:val="clear" w:color="auto" w:fill="auto"/>
            <w:noWrap w:val="0"/>
            <w:vAlign w:val="center"/>
          </w:tcPr>
          <w:p w14:paraId="1550A9D5">
            <w:pPr>
              <w:rPr>
                <w:rFonts w:hint="eastAsia" w:asciiTheme="minorEastAsia" w:hAnsiTheme="minorEastAsia" w:eastAsiaTheme="minorEastAsia" w:cstheme="minorEastAsia"/>
                <w:color w:val="000000"/>
                <w:sz w:val="18"/>
                <w:szCs w:val="18"/>
              </w:rPr>
            </w:pPr>
          </w:p>
        </w:tc>
        <w:tc>
          <w:tcPr>
            <w:tcW w:w="533" w:type="dxa"/>
            <w:vMerge w:val="continue"/>
            <w:shd w:val="clear" w:color="auto" w:fill="auto"/>
            <w:noWrap w:val="0"/>
            <w:vAlign w:val="center"/>
          </w:tcPr>
          <w:p w14:paraId="0CA1087D">
            <w:pPr>
              <w:rPr>
                <w:rFonts w:hint="eastAsia" w:asciiTheme="minorEastAsia" w:hAnsiTheme="minorEastAsia" w:eastAsiaTheme="minorEastAsia" w:cstheme="minorEastAsia"/>
                <w:color w:val="000000"/>
                <w:sz w:val="18"/>
                <w:szCs w:val="18"/>
              </w:rPr>
            </w:pPr>
          </w:p>
        </w:tc>
        <w:tc>
          <w:tcPr>
            <w:tcW w:w="533" w:type="dxa"/>
            <w:vMerge w:val="continue"/>
            <w:shd w:val="clear" w:color="auto" w:fill="auto"/>
            <w:noWrap w:val="0"/>
            <w:vAlign w:val="center"/>
          </w:tcPr>
          <w:p w14:paraId="5E32EAED">
            <w:pPr>
              <w:rPr>
                <w:rFonts w:hint="eastAsia" w:asciiTheme="minorEastAsia" w:hAnsiTheme="minorEastAsia" w:eastAsiaTheme="minorEastAsia" w:cstheme="minorEastAsia"/>
                <w:color w:val="000000"/>
                <w:sz w:val="18"/>
                <w:szCs w:val="18"/>
              </w:rPr>
            </w:pPr>
          </w:p>
        </w:tc>
        <w:tc>
          <w:tcPr>
            <w:tcW w:w="533" w:type="dxa"/>
            <w:vMerge w:val="continue"/>
            <w:shd w:val="clear" w:color="auto" w:fill="auto"/>
            <w:noWrap w:val="0"/>
            <w:vAlign w:val="center"/>
          </w:tcPr>
          <w:p w14:paraId="30A04BAB">
            <w:pPr>
              <w:rPr>
                <w:rFonts w:hint="eastAsia" w:asciiTheme="minorEastAsia" w:hAnsiTheme="minorEastAsia" w:eastAsiaTheme="minorEastAsia" w:cstheme="minorEastAsia"/>
                <w:color w:val="000000"/>
                <w:sz w:val="18"/>
                <w:szCs w:val="18"/>
              </w:rPr>
            </w:pPr>
          </w:p>
        </w:tc>
      </w:tr>
    </w:tbl>
    <w:p w14:paraId="4C8D8248">
      <w:pPr>
        <w:pStyle w:val="3"/>
        <w:ind w:firstLine="3900" w:firstLineChars="1300"/>
        <w:jc w:val="both"/>
        <w:rPr>
          <w:rFonts w:hint="eastAsia" w:asciiTheme="minorEastAsia" w:hAnsiTheme="minorEastAsia" w:eastAsiaTheme="minorEastAsia" w:cstheme="minorEastAsia"/>
          <w:b w:val="0"/>
          <w:sz w:val="30"/>
          <w:szCs w:val="30"/>
        </w:rPr>
      </w:pPr>
      <w:bookmarkStart w:id="3" w:name="_Toc24724713"/>
      <w:r>
        <w:rPr>
          <w:rFonts w:hint="eastAsia" w:asciiTheme="minorEastAsia" w:hAnsiTheme="minorEastAsia" w:eastAsiaTheme="minorEastAsia" w:cstheme="minorEastAsia"/>
          <w:b w:val="0"/>
          <w:sz w:val="30"/>
          <w:szCs w:val="30"/>
        </w:rPr>
        <w:t>（</w:t>
      </w:r>
      <w:r>
        <w:rPr>
          <w:rFonts w:hint="eastAsia" w:asciiTheme="minorEastAsia" w:hAnsiTheme="minorEastAsia" w:eastAsiaTheme="minorEastAsia" w:cstheme="minorEastAsia"/>
          <w:b w:val="0"/>
          <w:sz w:val="30"/>
          <w:szCs w:val="30"/>
          <w:lang w:eastAsia="zh-CN"/>
        </w:rPr>
        <w:t>四</w:t>
      </w:r>
      <w:r>
        <w:rPr>
          <w:rFonts w:hint="eastAsia" w:asciiTheme="minorEastAsia" w:hAnsiTheme="minorEastAsia" w:eastAsiaTheme="minorEastAsia" w:cstheme="minorEastAsia"/>
          <w:b w:val="0"/>
          <w:sz w:val="30"/>
          <w:szCs w:val="30"/>
        </w:rPr>
        <w:t>）社会保险领域基层政务公开标准目录</w:t>
      </w:r>
      <w:bookmarkEnd w:id="3"/>
    </w:p>
    <w:tbl>
      <w:tblPr>
        <w:tblStyle w:val="4"/>
        <w:tblpPr w:leftFromText="180" w:rightFromText="180" w:vertAnchor="text" w:horzAnchor="page" w:tblpX="1421" w:tblpY="256"/>
        <w:tblOverlap w:val="never"/>
        <w:tblW w:w="13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705"/>
        <w:gridCol w:w="727"/>
        <w:gridCol w:w="2435"/>
        <w:gridCol w:w="815"/>
        <w:gridCol w:w="1549"/>
        <w:gridCol w:w="1360"/>
        <w:gridCol w:w="1540"/>
        <w:gridCol w:w="671"/>
        <w:gridCol w:w="755"/>
        <w:gridCol w:w="443"/>
        <w:gridCol w:w="831"/>
        <w:gridCol w:w="615"/>
        <w:gridCol w:w="710"/>
      </w:tblGrid>
      <w:tr w14:paraId="05B4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0" w:type="dxa"/>
            <w:vMerge w:val="restart"/>
            <w:shd w:val="clear" w:color="auto" w:fill="auto"/>
            <w:noWrap w:val="0"/>
            <w:vAlign w:val="center"/>
          </w:tcPr>
          <w:p w14:paraId="6DB569E8">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432" w:type="dxa"/>
            <w:gridSpan w:val="2"/>
            <w:shd w:val="clear" w:color="auto" w:fill="auto"/>
            <w:noWrap w:val="0"/>
            <w:vAlign w:val="center"/>
          </w:tcPr>
          <w:p w14:paraId="52F3045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公开事项</w:t>
            </w:r>
          </w:p>
        </w:tc>
        <w:tc>
          <w:tcPr>
            <w:tcW w:w="2435" w:type="dxa"/>
            <w:vMerge w:val="restart"/>
            <w:shd w:val="clear" w:color="auto" w:fill="auto"/>
            <w:noWrap w:val="0"/>
            <w:vAlign w:val="center"/>
          </w:tcPr>
          <w:p w14:paraId="323EE14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公开内容（要素）</w:t>
            </w:r>
          </w:p>
        </w:tc>
        <w:tc>
          <w:tcPr>
            <w:tcW w:w="815" w:type="dxa"/>
            <w:vMerge w:val="restart"/>
            <w:shd w:val="clear" w:color="auto" w:fill="auto"/>
            <w:noWrap w:val="0"/>
            <w:vAlign w:val="center"/>
          </w:tcPr>
          <w:p w14:paraId="2158EFF4">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公开主体</w:t>
            </w:r>
          </w:p>
        </w:tc>
        <w:tc>
          <w:tcPr>
            <w:tcW w:w="1549" w:type="dxa"/>
            <w:vMerge w:val="restart"/>
            <w:shd w:val="clear" w:color="auto" w:fill="auto"/>
            <w:noWrap w:val="0"/>
            <w:vAlign w:val="center"/>
          </w:tcPr>
          <w:p w14:paraId="0F0F210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公开依据</w:t>
            </w:r>
          </w:p>
        </w:tc>
        <w:tc>
          <w:tcPr>
            <w:tcW w:w="1360" w:type="dxa"/>
            <w:vMerge w:val="restart"/>
            <w:shd w:val="clear" w:color="auto" w:fill="auto"/>
            <w:noWrap w:val="0"/>
            <w:vAlign w:val="center"/>
          </w:tcPr>
          <w:p w14:paraId="60CDCA4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公开时限</w:t>
            </w:r>
          </w:p>
        </w:tc>
        <w:tc>
          <w:tcPr>
            <w:tcW w:w="1540" w:type="dxa"/>
            <w:vMerge w:val="restart"/>
            <w:shd w:val="clear" w:color="auto" w:fill="auto"/>
            <w:noWrap w:val="0"/>
            <w:vAlign w:val="center"/>
          </w:tcPr>
          <w:p w14:paraId="622E1AC6">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公开渠道和载体</w:t>
            </w:r>
          </w:p>
        </w:tc>
        <w:tc>
          <w:tcPr>
            <w:tcW w:w="1426" w:type="dxa"/>
            <w:gridSpan w:val="2"/>
            <w:shd w:val="clear" w:color="auto" w:fill="auto"/>
            <w:noWrap w:val="0"/>
            <w:vAlign w:val="center"/>
          </w:tcPr>
          <w:p w14:paraId="5B1B60E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公开对象</w:t>
            </w:r>
          </w:p>
        </w:tc>
        <w:tc>
          <w:tcPr>
            <w:tcW w:w="1274" w:type="dxa"/>
            <w:gridSpan w:val="2"/>
            <w:shd w:val="clear" w:color="auto" w:fill="auto"/>
            <w:noWrap w:val="0"/>
            <w:vAlign w:val="center"/>
          </w:tcPr>
          <w:p w14:paraId="3B3D788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公开方式</w:t>
            </w:r>
          </w:p>
        </w:tc>
        <w:tc>
          <w:tcPr>
            <w:tcW w:w="1325" w:type="dxa"/>
            <w:gridSpan w:val="2"/>
            <w:shd w:val="clear" w:color="auto" w:fill="auto"/>
            <w:noWrap w:val="0"/>
            <w:vAlign w:val="center"/>
          </w:tcPr>
          <w:p w14:paraId="2B81FA4D">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公开层级</w:t>
            </w:r>
          </w:p>
        </w:tc>
      </w:tr>
      <w:tr w14:paraId="185B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0" w:type="dxa"/>
            <w:vMerge w:val="continue"/>
            <w:shd w:val="clear" w:color="auto" w:fill="auto"/>
            <w:noWrap w:val="0"/>
            <w:vAlign w:val="center"/>
          </w:tcPr>
          <w:p w14:paraId="62150D47">
            <w:pPr>
              <w:widowControl/>
              <w:jc w:val="left"/>
              <w:rPr>
                <w:rFonts w:hint="eastAsia" w:asciiTheme="minorEastAsia" w:hAnsiTheme="minorEastAsia" w:eastAsiaTheme="minorEastAsia" w:cstheme="minorEastAsia"/>
                <w:color w:val="000000"/>
                <w:kern w:val="0"/>
                <w:sz w:val="18"/>
                <w:szCs w:val="18"/>
              </w:rPr>
            </w:pPr>
          </w:p>
        </w:tc>
        <w:tc>
          <w:tcPr>
            <w:tcW w:w="705" w:type="dxa"/>
            <w:shd w:val="clear" w:color="auto" w:fill="auto"/>
            <w:noWrap w:val="0"/>
            <w:vAlign w:val="center"/>
          </w:tcPr>
          <w:p w14:paraId="4DD73FFC">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一级事项</w:t>
            </w:r>
          </w:p>
        </w:tc>
        <w:tc>
          <w:tcPr>
            <w:tcW w:w="727" w:type="dxa"/>
            <w:shd w:val="clear" w:color="auto" w:fill="auto"/>
            <w:noWrap w:val="0"/>
            <w:vAlign w:val="center"/>
          </w:tcPr>
          <w:p w14:paraId="158FBCD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二级事项</w:t>
            </w:r>
          </w:p>
        </w:tc>
        <w:tc>
          <w:tcPr>
            <w:tcW w:w="2435" w:type="dxa"/>
            <w:vMerge w:val="continue"/>
            <w:shd w:val="clear" w:color="auto" w:fill="auto"/>
            <w:noWrap w:val="0"/>
            <w:vAlign w:val="center"/>
          </w:tcPr>
          <w:p w14:paraId="45B33A07">
            <w:pPr>
              <w:widowControl/>
              <w:rPr>
                <w:rFonts w:hint="eastAsia" w:asciiTheme="minorEastAsia" w:hAnsiTheme="minorEastAsia" w:eastAsiaTheme="minorEastAsia" w:cstheme="minorEastAsia"/>
                <w:color w:val="000000"/>
                <w:kern w:val="0"/>
                <w:sz w:val="18"/>
                <w:szCs w:val="18"/>
              </w:rPr>
            </w:pPr>
          </w:p>
        </w:tc>
        <w:tc>
          <w:tcPr>
            <w:tcW w:w="815" w:type="dxa"/>
            <w:vMerge w:val="continue"/>
            <w:shd w:val="clear" w:color="auto" w:fill="auto"/>
            <w:noWrap w:val="0"/>
            <w:vAlign w:val="center"/>
          </w:tcPr>
          <w:p w14:paraId="5CDEF277">
            <w:pPr>
              <w:widowControl/>
              <w:jc w:val="left"/>
              <w:rPr>
                <w:rFonts w:hint="eastAsia" w:asciiTheme="minorEastAsia" w:hAnsiTheme="minorEastAsia" w:eastAsiaTheme="minorEastAsia" w:cstheme="minorEastAsia"/>
                <w:sz w:val="18"/>
                <w:szCs w:val="18"/>
              </w:rPr>
            </w:pPr>
          </w:p>
        </w:tc>
        <w:tc>
          <w:tcPr>
            <w:tcW w:w="1549" w:type="dxa"/>
            <w:vMerge w:val="continue"/>
            <w:shd w:val="clear" w:color="auto" w:fill="auto"/>
            <w:noWrap w:val="0"/>
            <w:vAlign w:val="center"/>
          </w:tcPr>
          <w:p w14:paraId="18568410">
            <w:pPr>
              <w:widowControl/>
              <w:jc w:val="left"/>
              <w:rPr>
                <w:rFonts w:hint="eastAsia" w:asciiTheme="minorEastAsia" w:hAnsiTheme="minorEastAsia" w:eastAsiaTheme="minorEastAsia" w:cstheme="minorEastAsia"/>
                <w:color w:val="000000"/>
                <w:kern w:val="0"/>
                <w:sz w:val="18"/>
                <w:szCs w:val="18"/>
              </w:rPr>
            </w:pPr>
          </w:p>
        </w:tc>
        <w:tc>
          <w:tcPr>
            <w:tcW w:w="1360" w:type="dxa"/>
            <w:vMerge w:val="continue"/>
            <w:shd w:val="clear" w:color="auto" w:fill="auto"/>
            <w:noWrap w:val="0"/>
            <w:vAlign w:val="center"/>
          </w:tcPr>
          <w:p w14:paraId="3271FBA9">
            <w:pPr>
              <w:widowControl/>
              <w:jc w:val="left"/>
              <w:rPr>
                <w:rFonts w:hint="eastAsia" w:asciiTheme="minorEastAsia" w:hAnsiTheme="minorEastAsia" w:eastAsiaTheme="minorEastAsia" w:cstheme="minorEastAsia"/>
                <w:color w:val="000000"/>
                <w:kern w:val="0"/>
                <w:sz w:val="18"/>
                <w:szCs w:val="18"/>
              </w:rPr>
            </w:pPr>
          </w:p>
        </w:tc>
        <w:tc>
          <w:tcPr>
            <w:tcW w:w="1540" w:type="dxa"/>
            <w:vMerge w:val="continue"/>
            <w:shd w:val="clear" w:color="auto" w:fill="auto"/>
            <w:noWrap w:val="0"/>
            <w:vAlign w:val="center"/>
          </w:tcPr>
          <w:p w14:paraId="41C077A3">
            <w:pPr>
              <w:widowControl/>
              <w:jc w:val="left"/>
              <w:rPr>
                <w:rFonts w:hint="eastAsia" w:asciiTheme="minorEastAsia" w:hAnsiTheme="minorEastAsia" w:eastAsiaTheme="minorEastAsia" w:cstheme="minorEastAsia"/>
                <w:kern w:val="0"/>
                <w:sz w:val="18"/>
                <w:szCs w:val="18"/>
              </w:rPr>
            </w:pPr>
          </w:p>
        </w:tc>
        <w:tc>
          <w:tcPr>
            <w:tcW w:w="671" w:type="dxa"/>
            <w:shd w:val="clear" w:color="auto" w:fill="auto"/>
            <w:noWrap w:val="0"/>
            <w:vAlign w:val="center"/>
          </w:tcPr>
          <w:p w14:paraId="7C203DE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全社会</w:t>
            </w:r>
          </w:p>
        </w:tc>
        <w:tc>
          <w:tcPr>
            <w:tcW w:w="755" w:type="dxa"/>
            <w:shd w:val="clear" w:color="auto" w:fill="auto"/>
            <w:noWrap w:val="0"/>
            <w:vAlign w:val="center"/>
          </w:tcPr>
          <w:p w14:paraId="140A3CF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特定群众</w:t>
            </w:r>
          </w:p>
        </w:tc>
        <w:tc>
          <w:tcPr>
            <w:tcW w:w="443" w:type="dxa"/>
            <w:shd w:val="clear" w:color="auto" w:fill="auto"/>
            <w:noWrap w:val="0"/>
            <w:vAlign w:val="center"/>
          </w:tcPr>
          <w:p w14:paraId="2AA7AEB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主动</w:t>
            </w:r>
          </w:p>
        </w:tc>
        <w:tc>
          <w:tcPr>
            <w:tcW w:w="831" w:type="dxa"/>
            <w:shd w:val="clear" w:color="auto" w:fill="auto"/>
            <w:noWrap w:val="0"/>
            <w:vAlign w:val="center"/>
          </w:tcPr>
          <w:p w14:paraId="1BE78688">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依申请公开</w:t>
            </w:r>
          </w:p>
        </w:tc>
        <w:tc>
          <w:tcPr>
            <w:tcW w:w="615" w:type="dxa"/>
            <w:shd w:val="clear" w:color="auto" w:fill="auto"/>
            <w:noWrap w:val="0"/>
            <w:vAlign w:val="center"/>
          </w:tcPr>
          <w:p w14:paraId="6FECD5DD">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县级</w:t>
            </w:r>
          </w:p>
        </w:tc>
        <w:tc>
          <w:tcPr>
            <w:tcW w:w="710" w:type="dxa"/>
            <w:shd w:val="clear" w:color="auto" w:fill="auto"/>
            <w:noWrap w:val="0"/>
            <w:vAlign w:val="center"/>
          </w:tcPr>
          <w:p w14:paraId="26AA621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乡、村级</w:t>
            </w:r>
          </w:p>
        </w:tc>
      </w:tr>
      <w:tr w14:paraId="4FFE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430" w:type="dxa"/>
            <w:shd w:val="clear" w:color="auto" w:fill="auto"/>
            <w:noWrap w:val="0"/>
            <w:vAlign w:val="center"/>
          </w:tcPr>
          <w:p w14:paraId="73FD14C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w:t>
            </w:r>
          </w:p>
        </w:tc>
        <w:tc>
          <w:tcPr>
            <w:tcW w:w="705" w:type="dxa"/>
            <w:shd w:val="clear" w:color="auto" w:fill="auto"/>
            <w:noWrap w:val="0"/>
            <w:vAlign w:val="center"/>
          </w:tcPr>
          <w:p w14:paraId="4B70D9C7">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养老保险待遇领取资格认证　</w:t>
            </w:r>
          </w:p>
        </w:tc>
        <w:tc>
          <w:tcPr>
            <w:tcW w:w="727" w:type="dxa"/>
            <w:shd w:val="clear" w:color="auto" w:fill="auto"/>
            <w:noWrap w:val="0"/>
            <w:vAlign w:val="center"/>
          </w:tcPr>
          <w:p w14:paraId="3BB75520">
            <w:pPr>
              <w:snapToGrid w:val="0"/>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2435" w:type="dxa"/>
            <w:shd w:val="clear" w:color="auto" w:fill="auto"/>
            <w:noWrap w:val="0"/>
            <w:vAlign w:val="center"/>
          </w:tcPr>
          <w:p w14:paraId="750418E0">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1.【法律】《中华人民共和国社会保险法》（中华人民共和国主席令第35号，自2011年7月1日起施行）2.【规章】《社会保险稽核办法》（劳动和社会保障部令第16号，自2003年4月1日起施行） 3.《广西壮族自治区劳动和社会保障厅关于开展离退休人员及供养直系亲属领取基本养老保险待遇资格认证工作的通知》（桂劳社发〔2007〕200号）第二条4.区人社厅《关于印发广西壮族自治区城乡居民社会养老保险待遇领取人员资格认证管理办法（试行）的通知》（桂人社发〔2012〕88号）第四条</w:t>
            </w:r>
          </w:p>
        </w:tc>
        <w:tc>
          <w:tcPr>
            <w:tcW w:w="815" w:type="dxa"/>
            <w:shd w:val="clear" w:color="auto" w:fill="auto"/>
            <w:noWrap w:val="0"/>
            <w:vAlign w:val="center"/>
          </w:tcPr>
          <w:p w14:paraId="368131DA">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钦北区</w:t>
            </w:r>
            <w:r>
              <w:rPr>
                <w:rFonts w:hint="eastAsia" w:asciiTheme="minorEastAsia" w:hAnsiTheme="minorEastAsia" w:eastAsiaTheme="minorEastAsia" w:cstheme="minorEastAsia"/>
                <w:color w:val="000000"/>
                <w:sz w:val="18"/>
                <w:szCs w:val="18"/>
              </w:rPr>
              <w:t>人力资源社会保障</w:t>
            </w:r>
            <w:r>
              <w:rPr>
                <w:rFonts w:hint="eastAsia" w:asciiTheme="minorEastAsia" w:hAnsiTheme="minorEastAsia" w:eastAsiaTheme="minorEastAsia" w:cstheme="minorEastAsia"/>
                <w:color w:val="000000"/>
                <w:sz w:val="18"/>
                <w:szCs w:val="18"/>
                <w:lang w:val="en-US" w:eastAsia="zh-CN"/>
              </w:rPr>
              <w:t>局</w:t>
            </w:r>
          </w:p>
          <w:p w14:paraId="46C93854">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乡镇</w:t>
            </w:r>
            <w:r>
              <w:rPr>
                <w:rFonts w:hint="eastAsia" w:asciiTheme="minorEastAsia" w:hAnsiTheme="minorEastAsia" w:eastAsiaTheme="minorEastAsia" w:cstheme="minorEastAsia"/>
                <w:b w:val="0"/>
                <w:bCs w:val="0"/>
                <w:color w:val="000000"/>
                <w:sz w:val="18"/>
                <w:szCs w:val="18"/>
                <w:lang w:eastAsia="zh-CN"/>
              </w:rPr>
              <w:t>人民</w:t>
            </w:r>
            <w:r>
              <w:rPr>
                <w:rFonts w:hint="eastAsia" w:asciiTheme="minorEastAsia" w:hAnsiTheme="minorEastAsia" w:eastAsiaTheme="minorEastAsia" w:cstheme="minorEastAsia"/>
                <w:b w:val="0"/>
                <w:bCs w:val="0"/>
                <w:color w:val="000000"/>
                <w:sz w:val="18"/>
                <w:szCs w:val="18"/>
              </w:rPr>
              <w:t>政府</w:t>
            </w:r>
            <w:r>
              <w:rPr>
                <w:rFonts w:hint="eastAsia" w:asciiTheme="minorEastAsia" w:hAnsiTheme="minorEastAsia" w:eastAsiaTheme="minorEastAsia" w:cstheme="minorEastAsia"/>
                <w:b w:val="0"/>
                <w:bCs w:val="0"/>
                <w:color w:val="000000"/>
                <w:sz w:val="18"/>
                <w:szCs w:val="18"/>
                <w:lang w:eastAsia="zh-CN"/>
              </w:rPr>
              <w:t>、</w:t>
            </w:r>
            <w:r>
              <w:rPr>
                <w:rFonts w:hint="eastAsia" w:asciiTheme="minorEastAsia" w:hAnsiTheme="minorEastAsia" w:eastAsiaTheme="minorEastAsia" w:cstheme="minorEastAsia"/>
                <w:b w:val="0"/>
                <w:bCs w:val="0"/>
                <w:color w:val="000000"/>
                <w:sz w:val="18"/>
                <w:szCs w:val="18"/>
              </w:rPr>
              <w:t>街道办事处</w:t>
            </w:r>
            <w:r>
              <w:rPr>
                <w:rFonts w:hint="eastAsia" w:asciiTheme="minorEastAsia" w:hAnsiTheme="minorEastAsia" w:eastAsiaTheme="minorEastAsia" w:cstheme="minorEastAsia"/>
                <w:b w:val="0"/>
                <w:bCs w:val="0"/>
                <w:color w:val="000000"/>
                <w:sz w:val="18"/>
                <w:szCs w:val="18"/>
                <w:lang w:eastAsia="zh-CN"/>
              </w:rPr>
              <w:t>、村（居）委会</w:t>
            </w:r>
          </w:p>
          <w:p w14:paraId="6CDE7AEA">
            <w:pPr>
              <w:rPr>
                <w:rFonts w:hint="eastAsia" w:asciiTheme="minorEastAsia" w:hAnsiTheme="minorEastAsia" w:eastAsiaTheme="minorEastAsia" w:cstheme="minorEastAsia"/>
                <w:sz w:val="18"/>
                <w:szCs w:val="18"/>
                <w:lang w:eastAsia="zh-CN"/>
              </w:rPr>
            </w:pPr>
          </w:p>
        </w:tc>
        <w:tc>
          <w:tcPr>
            <w:tcW w:w="1549" w:type="dxa"/>
            <w:shd w:val="clear" w:color="auto" w:fill="auto"/>
            <w:noWrap w:val="0"/>
            <w:vAlign w:val="center"/>
          </w:tcPr>
          <w:p w14:paraId="36638E0D">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360" w:type="dxa"/>
            <w:shd w:val="clear" w:color="auto" w:fill="auto"/>
            <w:noWrap w:val="0"/>
            <w:vAlign w:val="center"/>
          </w:tcPr>
          <w:p w14:paraId="17AB4395">
            <w:pPr>
              <w:snapToGrid w:val="0"/>
              <w:spacing w:line="300" w:lineRule="exact"/>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540" w:type="dxa"/>
            <w:shd w:val="clear" w:color="auto" w:fill="auto"/>
            <w:noWrap w:val="0"/>
            <w:vAlign w:val="center"/>
          </w:tcPr>
          <w:p w14:paraId="66700603">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70B4507D">
            <w:pPr>
              <w:snapToGrid w:val="0"/>
              <w:spacing w:line="30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671" w:type="dxa"/>
            <w:shd w:val="clear" w:color="auto" w:fill="auto"/>
            <w:noWrap w:val="0"/>
            <w:vAlign w:val="center"/>
          </w:tcPr>
          <w:p w14:paraId="11F470A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55" w:type="dxa"/>
            <w:shd w:val="clear" w:color="auto" w:fill="auto"/>
            <w:noWrap w:val="0"/>
            <w:vAlign w:val="center"/>
          </w:tcPr>
          <w:p w14:paraId="54A1E18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p w14:paraId="63A7841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p w14:paraId="13E88CC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43" w:type="dxa"/>
            <w:shd w:val="clear" w:color="auto" w:fill="auto"/>
            <w:noWrap w:val="0"/>
            <w:vAlign w:val="center"/>
          </w:tcPr>
          <w:p w14:paraId="7C438B9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31" w:type="dxa"/>
            <w:shd w:val="clear" w:color="auto" w:fill="auto"/>
            <w:noWrap w:val="0"/>
            <w:vAlign w:val="center"/>
          </w:tcPr>
          <w:p w14:paraId="114423C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p w14:paraId="4B24208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p w14:paraId="2998D35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15" w:type="dxa"/>
            <w:shd w:val="clear" w:color="auto" w:fill="auto"/>
            <w:noWrap w:val="0"/>
            <w:vAlign w:val="center"/>
          </w:tcPr>
          <w:p w14:paraId="4CD9F7C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10" w:type="dxa"/>
            <w:shd w:val="clear" w:color="auto" w:fill="auto"/>
            <w:noWrap w:val="0"/>
            <w:vAlign w:val="center"/>
          </w:tcPr>
          <w:p w14:paraId="3A6CF74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bl>
    <w:p w14:paraId="62876B90">
      <w:pPr>
        <w:pStyle w:val="3"/>
        <w:ind w:firstLine="3000" w:firstLineChars="1000"/>
        <w:jc w:val="both"/>
        <w:rPr>
          <w:rFonts w:hint="eastAsia" w:asciiTheme="minorEastAsia" w:hAnsiTheme="minorEastAsia" w:eastAsiaTheme="minorEastAsia" w:cstheme="minorEastAsia"/>
          <w:b w:val="0"/>
          <w:bCs w:val="0"/>
          <w:sz w:val="30"/>
        </w:rPr>
      </w:pPr>
      <w:bookmarkStart w:id="4" w:name="_Toc24724708"/>
    </w:p>
    <w:p w14:paraId="17926753">
      <w:pPr>
        <w:pStyle w:val="3"/>
        <w:ind w:firstLine="3000" w:firstLineChars="1000"/>
        <w:jc w:val="both"/>
        <w:rPr>
          <w:rFonts w:hint="eastAsia" w:asciiTheme="minorEastAsia" w:hAnsiTheme="minorEastAsia" w:eastAsiaTheme="minorEastAsia" w:cstheme="minorEastAsia"/>
          <w:b w:val="0"/>
          <w:bCs w:val="0"/>
          <w:sz w:val="30"/>
        </w:rPr>
      </w:pPr>
      <w:bookmarkStart w:id="8" w:name="_GoBack"/>
      <w:bookmarkEnd w:id="8"/>
      <w:r>
        <w:rPr>
          <w:rFonts w:hint="eastAsia" w:asciiTheme="minorEastAsia" w:hAnsiTheme="minorEastAsia" w:eastAsiaTheme="minorEastAsia" w:cstheme="minorEastAsia"/>
          <w:b w:val="0"/>
          <w:bCs w:val="0"/>
          <w:sz w:val="30"/>
        </w:rPr>
        <w:t>（五）社会救助领域基层政务公开标准目录</w:t>
      </w:r>
    </w:p>
    <w:tbl>
      <w:tblPr>
        <w:tblStyle w:val="4"/>
        <w:tblpPr w:leftFromText="180" w:rightFromText="180" w:vertAnchor="text" w:horzAnchor="page" w:tblpX="1518" w:tblpY="718"/>
        <w:tblOverlap w:val="never"/>
        <w:tblW w:w="14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818"/>
        <w:gridCol w:w="763"/>
        <w:gridCol w:w="2791"/>
        <w:gridCol w:w="1186"/>
        <w:gridCol w:w="1350"/>
        <w:gridCol w:w="1132"/>
        <w:gridCol w:w="1284"/>
        <w:gridCol w:w="669"/>
        <w:gridCol w:w="775"/>
        <w:gridCol w:w="549"/>
        <w:gridCol w:w="865"/>
        <w:gridCol w:w="461"/>
        <w:gridCol w:w="938"/>
      </w:tblGrid>
      <w:tr w14:paraId="7156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4" w:type="dxa"/>
            <w:vMerge w:val="restart"/>
            <w:shd w:val="clear" w:color="auto" w:fill="auto"/>
            <w:noWrap w:val="0"/>
            <w:vAlign w:val="center"/>
          </w:tcPr>
          <w:p w14:paraId="79857ED4">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581" w:type="dxa"/>
            <w:gridSpan w:val="2"/>
            <w:shd w:val="clear" w:color="auto" w:fill="auto"/>
            <w:noWrap w:val="0"/>
            <w:vAlign w:val="center"/>
          </w:tcPr>
          <w:p w14:paraId="10CA6F4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公开事项</w:t>
            </w:r>
          </w:p>
        </w:tc>
        <w:tc>
          <w:tcPr>
            <w:tcW w:w="2791" w:type="dxa"/>
            <w:vMerge w:val="restart"/>
            <w:shd w:val="clear" w:color="auto" w:fill="auto"/>
            <w:noWrap w:val="0"/>
            <w:vAlign w:val="center"/>
          </w:tcPr>
          <w:p w14:paraId="6250804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公开内容（要素）</w:t>
            </w:r>
          </w:p>
        </w:tc>
        <w:tc>
          <w:tcPr>
            <w:tcW w:w="1186" w:type="dxa"/>
            <w:vMerge w:val="restart"/>
            <w:shd w:val="clear" w:color="auto" w:fill="auto"/>
            <w:noWrap w:val="0"/>
            <w:vAlign w:val="center"/>
          </w:tcPr>
          <w:p w14:paraId="723DFAB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公开主体</w:t>
            </w:r>
          </w:p>
        </w:tc>
        <w:tc>
          <w:tcPr>
            <w:tcW w:w="1350" w:type="dxa"/>
            <w:vMerge w:val="restart"/>
            <w:shd w:val="clear" w:color="auto" w:fill="auto"/>
            <w:noWrap w:val="0"/>
            <w:vAlign w:val="center"/>
          </w:tcPr>
          <w:p w14:paraId="5DCFD6F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公开依据</w:t>
            </w:r>
          </w:p>
        </w:tc>
        <w:tc>
          <w:tcPr>
            <w:tcW w:w="1132" w:type="dxa"/>
            <w:vMerge w:val="restart"/>
            <w:shd w:val="clear" w:color="auto" w:fill="auto"/>
            <w:noWrap w:val="0"/>
            <w:vAlign w:val="center"/>
          </w:tcPr>
          <w:p w14:paraId="5653193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公开时限</w:t>
            </w:r>
          </w:p>
        </w:tc>
        <w:tc>
          <w:tcPr>
            <w:tcW w:w="1284" w:type="dxa"/>
            <w:vMerge w:val="restart"/>
            <w:shd w:val="clear" w:color="auto" w:fill="auto"/>
            <w:noWrap w:val="0"/>
            <w:vAlign w:val="center"/>
          </w:tcPr>
          <w:p w14:paraId="47D249FD">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公开渠道和载体</w:t>
            </w:r>
          </w:p>
        </w:tc>
        <w:tc>
          <w:tcPr>
            <w:tcW w:w="1444" w:type="dxa"/>
            <w:gridSpan w:val="2"/>
            <w:shd w:val="clear" w:color="auto" w:fill="auto"/>
            <w:noWrap w:val="0"/>
            <w:vAlign w:val="center"/>
          </w:tcPr>
          <w:p w14:paraId="21580DB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公开对象</w:t>
            </w:r>
          </w:p>
        </w:tc>
        <w:tc>
          <w:tcPr>
            <w:tcW w:w="1414" w:type="dxa"/>
            <w:gridSpan w:val="2"/>
            <w:shd w:val="clear" w:color="auto" w:fill="auto"/>
            <w:noWrap w:val="0"/>
            <w:vAlign w:val="center"/>
          </w:tcPr>
          <w:p w14:paraId="64CC81C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公开方式</w:t>
            </w:r>
          </w:p>
        </w:tc>
        <w:tc>
          <w:tcPr>
            <w:tcW w:w="1399" w:type="dxa"/>
            <w:gridSpan w:val="2"/>
            <w:shd w:val="clear" w:color="auto" w:fill="auto"/>
            <w:noWrap w:val="0"/>
            <w:vAlign w:val="center"/>
          </w:tcPr>
          <w:p w14:paraId="72EE40F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公开层级</w:t>
            </w:r>
          </w:p>
        </w:tc>
      </w:tr>
      <w:tr w14:paraId="692B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4" w:type="dxa"/>
            <w:vMerge w:val="continue"/>
            <w:shd w:val="clear" w:color="auto" w:fill="auto"/>
            <w:noWrap w:val="0"/>
            <w:vAlign w:val="center"/>
          </w:tcPr>
          <w:p w14:paraId="0A25A92E">
            <w:pPr>
              <w:widowControl/>
              <w:jc w:val="left"/>
              <w:rPr>
                <w:rFonts w:hint="eastAsia" w:asciiTheme="minorEastAsia" w:hAnsiTheme="minorEastAsia" w:eastAsiaTheme="minorEastAsia" w:cstheme="minorEastAsia"/>
                <w:color w:val="000000"/>
                <w:kern w:val="0"/>
                <w:sz w:val="18"/>
                <w:szCs w:val="18"/>
              </w:rPr>
            </w:pPr>
          </w:p>
        </w:tc>
        <w:tc>
          <w:tcPr>
            <w:tcW w:w="818" w:type="dxa"/>
            <w:shd w:val="clear" w:color="auto" w:fill="auto"/>
            <w:noWrap w:val="0"/>
            <w:vAlign w:val="center"/>
          </w:tcPr>
          <w:p w14:paraId="61AF478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一级事项</w:t>
            </w:r>
          </w:p>
        </w:tc>
        <w:tc>
          <w:tcPr>
            <w:tcW w:w="763" w:type="dxa"/>
            <w:shd w:val="clear" w:color="auto" w:fill="auto"/>
            <w:noWrap w:val="0"/>
            <w:vAlign w:val="center"/>
          </w:tcPr>
          <w:p w14:paraId="00C518F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二级事项</w:t>
            </w:r>
          </w:p>
        </w:tc>
        <w:tc>
          <w:tcPr>
            <w:tcW w:w="2791" w:type="dxa"/>
            <w:vMerge w:val="continue"/>
            <w:shd w:val="clear" w:color="auto" w:fill="auto"/>
            <w:noWrap w:val="0"/>
            <w:vAlign w:val="center"/>
          </w:tcPr>
          <w:p w14:paraId="601F7B79">
            <w:pPr>
              <w:widowControl/>
              <w:jc w:val="left"/>
              <w:rPr>
                <w:rFonts w:hint="eastAsia" w:asciiTheme="minorEastAsia" w:hAnsiTheme="minorEastAsia" w:eastAsiaTheme="minorEastAsia" w:cstheme="minorEastAsia"/>
                <w:color w:val="000000"/>
                <w:kern w:val="0"/>
                <w:sz w:val="18"/>
                <w:szCs w:val="18"/>
              </w:rPr>
            </w:pPr>
          </w:p>
        </w:tc>
        <w:tc>
          <w:tcPr>
            <w:tcW w:w="1186" w:type="dxa"/>
            <w:vMerge w:val="continue"/>
            <w:shd w:val="clear" w:color="auto" w:fill="auto"/>
            <w:noWrap w:val="0"/>
            <w:vAlign w:val="center"/>
          </w:tcPr>
          <w:p w14:paraId="1021CD7B">
            <w:pPr>
              <w:widowControl/>
              <w:jc w:val="left"/>
              <w:rPr>
                <w:rFonts w:hint="eastAsia" w:asciiTheme="minorEastAsia" w:hAnsiTheme="minorEastAsia" w:eastAsiaTheme="minorEastAsia" w:cstheme="minorEastAsia"/>
                <w:color w:val="000000"/>
                <w:kern w:val="0"/>
                <w:sz w:val="18"/>
                <w:szCs w:val="18"/>
              </w:rPr>
            </w:pPr>
          </w:p>
        </w:tc>
        <w:tc>
          <w:tcPr>
            <w:tcW w:w="1350" w:type="dxa"/>
            <w:vMerge w:val="continue"/>
            <w:shd w:val="clear" w:color="auto" w:fill="auto"/>
            <w:noWrap w:val="0"/>
            <w:vAlign w:val="center"/>
          </w:tcPr>
          <w:p w14:paraId="48F6BCD7">
            <w:pPr>
              <w:widowControl/>
              <w:jc w:val="left"/>
              <w:rPr>
                <w:rFonts w:hint="eastAsia" w:asciiTheme="minorEastAsia" w:hAnsiTheme="minorEastAsia" w:eastAsiaTheme="minorEastAsia" w:cstheme="minorEastAsia"/>
                <w:color w:val="000000"/>
                <w:kern w:val="0"/>
                <w:sz w:val="18"/>
                <w:szCs w:val="18"/>
              </w:rPr>
            </w:pPr>
          </w:p>
        </w:tc>
        <w:tc>
          <w:tcPr>
            <w:tcW w:w="1132" w:type="dxa"/>
            <w:vMerge w:val="continue"/>
            <w:shd w:val="clear" w:color="auto" w:fill="auto"/>
            <w:noWrap w:val="0"/>
            <w:vAlign w:val="center"/>
          </w:tcPr>
          <w:p w14:paraId="1BD9FCBF">
            <w:pPr>
              <w:widowControl/>
              <w:jc w:val="left"/>
              <w:rPr>
                <w:rFonts w:hint="eastAsia" w:asciiTheme="minorEastAsia" w:hAnsiTheme="minorEastAsia" w:eastAsiaTheme="minorEastAsia" w:cstheme="minorEastAsia"/>
                <w:color w:val="000000"/>
                <w:kern w:val="0"/>
                <w:sz w:val="18"/>
                <w:szCs w:val="18"/>
              </w:rPr>
            </w:pPr>
          </w:p>
        </w:tc>
        <w:tc>
          <w:tcPr>
            <w:tcW w:w="1284" w:type="dxa"/>
            <w:vMerge w:val="continue"/>
            <w:shd w:val="clear" w:color="auto" w:fill="auto"/>
            <w:noWrap w:val="0"/>
            <w:vAlign w:val="center"/>
          </w:tcPr>
          <w:p w14:paraId="439EC983">
            <w:pPr>
              <w:widowControl/>
              <w:jc w:val="left"/>
              <w:rPr>
                <w:rFonts w:hint="eastAsia" w:asciiTheme="minorEastAsia" w:hAnsiTheme="minorEastAsia" w:eastAsiaTheme="minorEastAsia" w:cstheme="minorEastAsia"/>
                <w:kern w:val="0"/>
                <w:sz w:val="18"/>
                <w:szCs w:val="18"/>
              </w:rPr>
            </w:pPr>
          </w:p>
        </w:tc>
        <w:tc>
          <w:tcPr>
            <w:tcW w:w="669" w:type="dxa"/>
            <w:shd w:val="clear" w:color="auto" w:fill="auto"/>
            <w:noWrap w:val="0"/>
            <w:vAlign w:val="center"/>
          </w:tcPr>
          <w:p w14:paraId="4BE52D7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全社会</w:t>
            </w:r>
          </w:p>
        </w:tc>
        <w:tc>
          <w:tcPr>
            <w:tcW w:w="775" w:type="dxa"/>
            <w:shd w:val="clear" w:color="auto" w:fill="auto"/>
            <w:noWrap w:val="0"/>
            <w:vAlign w:val="center"/>
          </w:tcPr>
          <w:p w14:paraId="2A7FB4D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特定群众</w:t>
            </w:r>
          </w:p>
        </w:tc>
        <w:tc>
          <w:tcPr>
            <w:tcW w:w="549" w:type="dxa"/>
            <w:shd w:val="clear" w:color="auto" w:fill="auto"/>
            <w:noWrap w:val="0"/>
            <w:vAlign w:val="center"/>
          </w:tcPr>
          <w:p w14:paraId="2DF7356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主动</w:t>
            </w:r>
          </w:p>
        </w:tc>
        <w:tc>
          <w:tcPr>
            <w:tcW w:w="865" w:type="dxa"/>
            <w:shd w:val="clear" w:color="auto" w:fill="auto"/>
            <w:noWrap w:val="0"/>
            <w:vAlign w:val="center"/>
          </w:tcPr>
          <w:p w14:paraId="384A3F1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依申请公开</w:t>
            </w:r>
          </w:p>
        </w:tc>
        <w:tc>
          <w:tcPr>
            <w:tcW w:w="461" w:type="dxa"/>
            <w:shd w:val="clear" w:color="auto" w:fill="auto"/>
            <w:noWrap w:val="0"/>
            <w:vAlign w:val="center"/>
          </w:tcPr>
          <w:p w14:paraId="5B8767F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县级</w:t>
            </w:r>
          </w:p>
        </w:tc>
        <w:tc>
          <w:tcPr>
            <w:tcW w:w="938" w:type="dxa"/>
            <w:shd w:val="clear" w:color="auto" w:fill="auto"/>
            <w:noWrap w:val="0"/>
            <w:vAlign w:val="center"/>
          </w:tcPr>
          <w:p w14:paraId="31BFB1C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乡、村级</w:t>
            </w:r>
          </w:p>
        </w:tc>
      </w:tr>
      <w:tr w14:paraId="048F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4" w:type="dxa"/>
            <w:vMerge w:val="restart"/>
            <w:shd w:val="clear" w:color="auto" w:fill="auto"/>
            <w:noWrap w:val="0"/>
            <w:vAlign w:val="center"/>
          </w:tcPr>
          <w:p w14:paraId="161FFD9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w:t>
            </w:r>
          </w:p>
        </w:tc>
        <w:tc>
          <w:tcPr>
            <w:tcW w:w="818" w:type="dxa"/>
            <w:vMerge w:val="restart"/>
            <w:shd w:val="clear" w:color="auto" w:fill="auto"/>
            <w:noWrap w:val="0"/>
            <w:vAlign w:val="center"/>
          </w:tcPr>
          <w:p w14:paraId="765F67D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为城市困难群体提供最低生活保障和专项救助</w:t>
            </w:r>
          </w:p>
          <w:p w14:paraId="782E9E9E">
            <w:pPr>
              <w:jc w:val="center"/>
              <w:rPr>
                <w:rFonts w:hint="eastAsia" w:asciiTheme="minorEastAsia" w:hAnsiTheme="minorEastAsia" w:eastAsiaTheme="minorEastAsia" w:cstheme="minorEastAsia"/>
                <w:color w:val="000000"/>
                <w:sz w:val="18"/>
                <w:szCs w:val="18"/>
              </w:rPr>
            </w:pPr>
          </w:p>
        </w:tc>
        <w:tc>
          <w:tcPr>
            <w:tcW w:w="763" w:type="dxa"/>
            <w:shd w:val="clear" w:color="auto" w:fill="auto"/>
            <w:noWrap w:val="0"/>
            <w:vAlign w:val="center"/>
          </w:tcPr>
          <w:p w14:paraId="11441FD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法规</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文件</w:t>
            </w:r>
          </w:p>
        </w:tc>
        <w:tc>
          <w:tcPr>
            <w:tcW w:w="2791" w:type="dxa"/>
            <w:shd w:val="clear" w:color="auto" w:fill="auto"/>
            <w:noWrap w:val="0"/>
            <w:vAlign w:val="center"/>
          </w:tcPr>
          <w:p w14:paraId="1FF12412">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1.【法规】《城市居民最低生活保障条例》（1999年中华人民共和国国务院令第271号发布）第四条第二款 2.【法规】《广西壮族自治区实施&lt;城市居民最低生活保障条例办法&gt;》（2005年广西壮族自治区人民政府令第11号发布）第四条</w:t>
            </w:r>
          </w:p>
        </w:tc>
        <w:tc>
          <w:tcPr>
            <w:tcW w:w="1186" w:type="dxa"/>
            <w:shd w:val="clear" w:color="auto" w:fill="auto"/>
            <w:noWrap w:val="0"/>
            <w:vAlign w:val="center"/>
          </w:tcPr>
          <w:p w14:paraId="3A138834">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1E954C9C">
            <w:pPr>
              <w:rPr>
                <w:rFonts w:hint="eastAsia" w:asciiTheme="minorEastAsia" w:hAnsiTheme="minorEastAsia" w:eastAsiaTheme="minorEastAsia" w:cstheme="minorEastAsia"/>
                <w:b w:val="0"/>
                <w:bCs w:val="0"/>
                <w:color w:val="000000"/>
                <w:sz w:val="18"/>
                <w:szCs w:val="18"/>
                <w:lang w:eastAsia="zh-CN"/>
              </w:rPr>
            </w:pPr>
          </w:p>
        </w:tc>
        <w:tc>
          <w:tcPr>
            <w:tcW w:w="1350" w:type="dxa"/>
            <w:shd w:val="clear" w:color="auto" w:fill="auto"/>
            <w:noWrap w:val="0"/>
            <w:vAlign w:val="center"/>
          </w:tcPr>
          <w:p w14:paraId="49F4778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132" w:type="dxa"/>
            <w:shd w:val="clear" w:color="auto" w:fill="auto"/>
            <w:noWrap w:val="0"/>
            <w:vAlign w:val="center"/>
          </w:tcPr>
          <w:p w14:paraId="32064615">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shd w:val="clear" w:color="auto" w:fill="auto"/>
            <w:noWrap w:val="0"/>
            <w:vAlign w:val="center"/>
          </w:tcPr>
          <w:p w14:paraId="1EF1A034">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5A846159">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w:t>
            </w:r>
          </w:p>
        </w:tc>
        <w:tc>
          <w:tcPr>
            <w:tcW w:w="669" w:type="dxa"/>
            <w:shd w:val="clear" w:color="auto" w:fill="auto"/>
            <w:noWrap w:val="0"/>
            <w:vAlign w:val="center"/>
          </w:tcPr>
          <w:p w14:paraId="349F513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shd w:val="clear" w:color="auto" w:fill="auto"/>
            <w:noWrap w:val="0"/>
            <w:vAlign w:val="center"/>
          </w:tcPr>
          <w:p w14:paraId="6E1F263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shd w:val="clear" w:color="auto" w:fill="auto"/>
            <w:noWrap w:val="0"/>
            <w:vAlign w:val="center"/>
          </w:tcPr>
          <w:p w14:paraId="39BC21A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shd w:val="clear" w:color="auto" w:fill="auto"/>
            <w:noWrap w:val="0"/>
            <w:vAlign w:val="center"/>
          </w:tcPr>
          <w:p w14:paraId="6E15007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shd w:val="clear" w:color="auto" w:fill="auto"/>
            <w:noWrap w:val="0"/>
            <w:vAlign w:val="center"/>
          </w:tcPr>
          <w:p w14:paraId="24870ED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shd w:val="clear" w:color="auto" w:fill="auto"/>
            <w:noWrap w:val="0"/>
            <w:vAlign w:val="center"/>
          </w:tcPr>
          <w:p w14:paraId="4CE9DAB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2C43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4" w:type="dxa"/>
            <w:vMerge w:val="continue"/>
            <w:shd w:val="clear" w:color="auto" w:fill="auto"/>
            <w:noWrap w:val="0"/>
            <w:vAlign w:val="center"/>
          </w:tcPr>
          <w:p w14:paraId="0681D048">
            <w:pPr>
              <w:jc w:val="center"/>
              <w:rPr>
                <w:rFonts w:hint="eastAsia" w:asciiTheme="minorEastAsia" w:hAnsiTheme="minorEastAsia" w:eastAsiaTheme="minorEastAsia" w:cstheme="minorEastAsia"/>
                <w:color w:val="000000"/>
                <w:sz w:val="15"/>
                <w:szCs w:val="15"/>
                <w:lang w:val="en-US" w:eastAsia="zh-CN"/>
              </w:rPr>
            </w:pPr>
          </w:p>
        </w:tc>
        <w:tc>
          <w:tcPr>
            <w:tcW w:w="818" w:type="dxa"/>
            <w:vMerge w:val="continue"/>
            <w:shd w:val="clear" w:color="auto" w:fill="auto"/>
            <w:noWrap w:val="0"/>
            <w:vAlign w:val="center"/>
          </w:tcPr>
          <w:p w14:paraId="7392B153">
            <w:pPr>
              <w:rPr>
                <w:rFonts w:hint="eastAsia" w:asciiTheme="minorEastAsia" w:hAnsiTheme="minorEastAsia" w:eastAsiaTheme="minorEastAsia" w:cstheme="minorEastAsia"/>
                <w:color w:val="000000"/>
                <w:sz w:val="15"/>
                <w:szCs w:val="15"/>
              </w:rPr>
            </w:pPr>
          </w:p>
        </w:tc>
        <w:tc>
          <w:tcPr>
            <w:tcW w:w="763" w:type="dxa"/>
            <w:shd w:val="clear" w:color="auto" w:fill="auto"/>
            <w:noWrap w:val="0"/>
            <w:vAlign w:val="center"/>
          </w:tcPr>
          <w:p w14:paraId="648B3BC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办事  指南</w:t>
            </w:r>
          </w:p>
        </w:tc>
        <w:tc>
          <w:tcPr>
            <w:tcW w:w="2791" w:type="dxa"/>
            <w:shd w:val="clear" w:color="auto" w:fill="auto"/>
            <w:noWrap w:val="0"/>
            <w:vAlign w:val="center"/>
          </w:tcPr>
          <w:p w14:paraId="391EF25E">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办理事项、办理条件、最低生活保障标准、申请材料、办理流程、办理时间、地点、联系方式</w:t>
            </w:r>
          </w:p>
        </w:tc>
        <w:tc>
          <w:tcPr>
            <w:tcW w:w="1186" w:type="dxa"/>
            <w:shd w:val="clear" w:color="auto" w:fill="auto"/>
            <w:noWrap w:val="0"/>
            <w:vAlign w:val="center"/>
          </w:tcPr>
          <w:p w14:paraId="497A11DD">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3350DCDC">
            <w:pPr>
              <w:rPr>
                <w:rFonts w:hint="eastAsia" w:asciiTheme="minorEastAsia" w:hAnsiTheme="minorEastAsia" w:eastAsiaTheme="minorEastAsia" w:cstheme="minorEastAsia"/>
                <w:b w:val="0"/>
                <w:bCs w:val="0"/>
                <w:color w:val="000000"/>
                <w:sz w:val="18"/>
                <w:szCs w:val="18"/>
                <w:lang w:eastAsia="zh-CN"/>
              </w:rPr>
            </w:pPr>
          </w:p>
        </w:tc>
        <w:tc>
          <w:tcPr>
            <w:tcW w:w="1350" w:type="dxa"/>
            <w:shd w:val="clear" w:color="auto" w:fill="auto"/>
            <w:noWrap w:val="0"/>
            <w:vAlign w:val="center"/>
          </w:tcPr>
          <w:p w14:paraId="51067165">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132" w:type="dxa"/>
            <w:shd w:val="clear" w:color="auto" w:fill="auto"/>
            <w:noWrap w:val="0"/>
            <w:vAlign w:val="center"/>
          </w:tcPr>
          <w:p w14:paraId="4554A533">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shd w:val="clear" w:color="auto" w:fill="auto"/>
            <w:noWrap w:val="0"/>
            <w:vAlign w:val="center"/>
          </w:tcPr>
          <w:p w14:paraId="42C14948">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53A1B45C">
            <w:pPr>
              <w:rPr>
                <w:rFonts w:hint="eastAsia" w:asciiTheme="minorEastAsia" w:hAnsiTheme="minorEastAsia" w:eastAsiaTheme="minorEastAsia" w:cstheme="minorEastAsia"/>
                <w:color w:val="000000"/>
                <w:sz w:val="18"/>
                <w:szCs w:val="18"/>
              </w:rPr>
            </w:pPr>
          </w:p>
        </w:tc>
        <w:tc>
          <w:tcPr>
            <w:tcW w:w="669" w:type="dxa"/>
            <w:shd w:val="clear" w:color="auto" w:fill="auto"/>
            <w:noWrap w:val="0"/>
            <w:vAlign w:val="center"/>
          </w:tcPr>
          <w:p w14:paraId="337E4C9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shd w:val="clear" w:color="auto" w:fill="auto"/>
            <w:noWrap w:val="0"/>
            <w:vAlign w:val="center"/>
          </w:tcPr>
          <w:p w14:paraId="3841161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shd w:val="clear" w:color="auto" w:fill="auto"/>
            <w:noWrap w:val="0"/>
            <w:vAlign w:val="center"/>
          </w:tcPr>
          <w:p w14:paraId="5D34D40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shd w:val="clear" w:color="auto" w:fill="auto"/>
            <w:noWrap w:val="0"/>
            <w:vAlign w:val="center"/>
          </w:tcPr>
          <w:p w14:paraId="78B43110">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shd w:val="clear" w:color="auto" w:fill="auto"/>
            <w:noWrap w:val="0"/>
            <w:vAlign w:val="center"/>
          </w:tcPr>
          <w:p w14:paraId="3FD157E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shd w:val="clear" w:color="auto" w:fill="auto"/>
            <w:noWrap w:val="0"/>
            <w:vAlign w:val="center"/>
          </w:tcPr>
          <w:p w14:paraId="1153DE50">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257F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4" w:type="dxa"/>
            <w:vMerge w:val="restart"/>
            <w:shd w:val="clear" w:color="auto" w:fill="auto"/>
            <w:noWrap w:val="0"/>
            <w:vAlign w:val="center"/>
          </w:tcPr>
          <w:p w14:paraId="3AA6CA25">
            <w:pPr>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2</w:t>
            </w:r>
          </w:p>
        </w:tc>
        <w:tc>
          <w:tcPr>
            <w:tcW w:w="818" w:type="dxa"/>
            <w:vMerge w:val="restart"/>
            <w:shd w:val="clear" w:color="auto" w:fill="auto"/>
            <w:noWrap w:val="0"/>
            <w:vAlign w:val="center"/>
          </w:tcPr>
          <w:p w14:paraId="7E4EEDD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特困人员救助供养</w:t>
            </w:r>
          </w:p>
          <w:p w14:paraId="184494A7">
            <w:pPr>
              <w:jc w:val="center"/>
              <w:rPr>
                <w:rFonts w:hint="eastAsia" w:asciiTheme="minorEastAsia" w:hAnsiTheme="minorEastAsia" w:eastAsiaTheme="minorEastAsia" w:cstheme="minorEastAsia"/>
                <w:color w:val="000000"/>
                <w:sz w:val="18"/>
                <w:szCs w:val="18"/>
              </w:rPr>
            </w:pPr>
          </w:p>
        </w:tc>
        <w:tc>
          <w:tcPr>
            <w:tcW w:w="763" w:type="dxa"/>
            <w:shd w:val="clear" w:color="auto" w:fill="auto"/>
            <w:noWrap w:val="0"/>
            <w:vAlign w:val="center"/>
          </w:tcPr>
          <w:p w14:paraId="2121F67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法规</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文件</w:t>
            </w:r>
          </w:p>
        </w:tc>
        <w:tc>
          <w:tcPr>
            <w:tcW w:w="2791" w:type="dxa"/>
            <w:shd w:val="clear" w:color="auto" w:fill="auto"/>
            <w:noWrap w:val="0"/>
            <w:vAlign w:val="center"/>
          </w:tcPr>
          <w:p w14:paraId="050E54DE">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【法规】《社会救助暂行办法》（2014年国务院令第649号发布）第四条</w:t>
            </w:r>
          </w:p>
        </w:tc>
        <w:tc>
          <w:tcPr>
            <w:tcW w:w="1186" w:type="dxa"/>
            <w:shd w:val="clear" w:color="auto" w:fill="auto"/>
            <w:noWrap w:val="0"/>
            <w:vAlign w:val="center"/>
          </w:tcPr>
          <w:p w14:paraId="5DCDFAC5">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4C997C33">
            <w:pPr>
              <w:rPr>
                <w:rFonts w:hint="eastAsia" w:asciiTheme="minorEastAsia" w:hAnsiTheme="minorEastAsia" w:eastAsiaTheme="minorEastAsia" w:cstheme="minorEastAsia"/>
                <w:color w:val="000000"/>
                <w:sz w:val="18"/>
                <w:szCs w:val="18"/>
                <w:lang w:eastAsia="zh-CN"/>
              </w:rPr>
            </w:pPr>
          </w:p>
        </w:tc>
        <w:tc>
          <w:tcPr>
            <w:tcW w:w="1350" w:type="dxa"/>
            <w:shd w:val="clear" w:color="auto" w:fill="auto"/>
            <w:noWrap w:val="0"/>
            <w:vAlign w:val="center"/>
          </w:tcPr>
          <w:p w14:paraId="13DF844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《信息公开条例》及相关规定</w:t>
            </w:r>
          </w:p>
        </w:tc>
        <w:tc>
          <w:tcPr>
            <w:tcW w:w="1132" w:type="dxa"/>
            <w:shd w:val="clear" w:color="auto" w:fill="auto"/>
            <w:noWrap w:val="0"/>
            <w:vAlign w:val="center"/>
          </w:tcPr>
          <w:p w14:paraId="1C565F28">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shd w:val="clear" w:color="auto" w:fill="auto"/>
            <w:noWrap w:val="0"/>
            <w:vAlign w:val="center"/>
          </w:tcPr>
          <w:p w14:paraId="5039F18F">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63F20382">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w:t>
            </w:r>
          </w:p>
        </w:tc>
        <w:tc>
          <w:tcPr>
            <w:tcW w:w="669" w:type="dxa"/>
            <w:shd w:val="clear" w:color="auto" w:fill="auto"/>
            <w:noWrap w:val="0"/>
            <w:vAlign w:val="center"/>
          </w:tcPr>
          <w:p w14:paraId="7D8BA65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shd w:val="clear" w:color="auto" w:fill="auto"/>
            <w:noWrap w:val="0"/>
            <w:vAlign w:val="center"/>
          </w:tcPr>
          <w:p w14:paraId="38DC86AF">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shd w:val="clear" w:color="auto" w:fill="auto"/>
            <w:noWrap w:val="0"/>
            <w:vAlign w:val="center"/>
          </w:tcPr>
          <w:p w14:paraId="5D762F6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shd w:val="clear" w:color="auto" w:fill="auto"/>
            <w:noWrap w:val="0"/>
            <w:vAlign w:val="center"/>
          </w:tcPr>
          <w:p w14:paraId="1FFFA690">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shd w:val="clear" w:color="auto" w:fill="auto"/>
            <w:noWrap w:val="0"/>
            <w:vAlign w:val="center"/>
          </w:tcPr>
          <w:p w14:paraId="16D0753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shd w:val="clear" w:color="auto" w:fill="auto"/>
            <w:noWrap w:val="0"/>
            <w:vAlign w:val="center"/>
          </w:tcPr>
          <w:p w14:paraId="7E4AA0F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45D5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4" w:type="dxa"/>
            <w:vMerge w:val="continue"/>
            <w:shd w:val="clear" w:color="auto" w:fill="auto"/>
            <w:noWrap w:val="0"/>
            <w:vAlign w:val="center"/>
          </w:tcPr>
          <w:p w14:paraId="630E01F3">
            <w:pPr>
              <w:jc w:val="center"/>
              <w:rPr>
                <w:rFonts w:hint="eastAsia" w:asciiTheme="minorEastAsia" w:hAnsiTheme="minorEastAsia" w:eastAsiaTheme="minorEastAsia" w:cstheme="minorEastAsia"/>
                <w:color w:val="000000"/>
                <w:sz w:val="18"/>
                <w:szCs w:val="18"/>
                <w:lang w:eastAsia="zh-CN"/>
              </w:rPr>
            </w:pPr>
          </w:p>
        </w:tc>
        <w:tc>
          <w:tcPr>
            <w:tcW w:w="818" w:type="dxa"/>
            <w:vMerge w:val="continue"/>
            <w:shd w:val="clear" w:color="auto" w:fill="auto"/>
            <w:noWrap w:val="0"/>
            <w:vAlign w:val="center"/>
          </w:tcPr>
          <w:p w14:paraId="6B693871">
            <w:pPr>
              <w:rPr>
                <w:rFonts w:hint="eastAsia" w:asciiTheme="minorEastAsia" w:hAnsiTheme="minorEastAsia" w:eastAsiaTheme="minorEastAsia" w:cstheme="minorEastAsia"/>
                <w:color w:val="000000"/>
                <w:sz w:val="18"/>
                <w:szCs w:val="18"/>
              </w:rPr>
            </w:pPr>
          </w:p>
        </w:tc>
        <w:tc>
          <w:tcPr>
            <w:tcW w:w="763" w:type="dxa"/>
            <w:shd w:val="clear" w:color="auto" w:fill="auto"/>
            <w:noWrap w:val="0"/>
            <w:vAlign w:val="center"/>
          </w:tcPr>
          <w:p w14:paraId="1F67253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办事  指南</w:t>
            </w:r>
          </w:p>
        </w:tc>
        <w:tc>
          <w:tcPr>
            <w:tcW w:w="2791" w:type="dxa"/>
            <w:shd w:val="clear" w:color="auto" w:fill="auto"/>
            <w:noWrap w:val="0"/>
            <w:vAlign w:val="center"/>
          </w:tcPr>
          <w:p w14:paraId="06D81AAE">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办理事项、办理条件、救助供养标准、申请材料、办理流程、办理时间、地点、联系方式 </w:t>
            </w:r>
          </w:p>
        </w:tc>
        <w:tc>
          <w:tcPr>
            <w:tcW w:w="1186" w:type="dxa"/>
            <w:shd w:val="clear" w:color="auto" w:fill="auto"/>
            <w:noWrap w:val="0"/>
            <w:vAlign w:val="center"/>
          </w:tcPr>
          <w:p w14:paraId="13372EFE">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3FB95B57">
            <w:pPr>
              <w:rPr>
                <w:rFonts w:hint="eastAsia" w:asciiTheme="minorEastAsia" w:hAnsiTheme="minorEastAsia" w:eastAsiaTheme="minorEastAsia" w:cstheme="minorEastAsia"/>
                <w:b w:val="0"/>
                <w:bCs w:val="0"/>
                <w:color w:val="000000"/>
                <w:sz w:val="18"/>
                <w:szCs w:val="18"/>
                <w:lang w:eastAsia="zh-CN"/>
              </w:rPr>
            </w:pPr>
          </w:p>
        </w:tc>
        <w:tc>
          <w:tcPr>
            <w:tcW w:w="1350" w:type="dxa"/>
            <w:shd w:val="clear" w:color="auto" w:fill="auto"/>
            <w:noWrap w:val="0"/>
            <w:vAlign w:val="center"/>
          </w:tcPr>
          <w:p w14:paraId="0E99215B">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132" w:type="dxa"/>
            <w:shd w:val="clear" w:color="auto" w:fill="auto"/>
            <w:noWrap w:val="0"/>
            <w:vAlign w:val="center"/>
          </w:tcPr>
          <w:p w14:paraId="63CF4E87">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shd w:val="clear" w:color="auto" w:fill="auto"/>
            <w:noWrap w:val="0"/>
            <w:vAlign w:val="center"/>
          </w:tcPr>
          <w:p w14:paraId="70BF69FD">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6A7CF24A">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w:t>
            </w:r>
          </w:p>
        </w:tc>
        <w:tc>
          <w:tcPr>
            <w:tcW w:w="669" w:type="dxa"/>
            <w:shd w:val="clear" w:color="auto" w:fill="auto"/>
            <w:noWrap w:val="0"/>
            <w:vAlign w:val="center"/>
          </w:tcPr>
          <w:p w14:paraId="0528B96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shd w:val="clear" w:color="auto" w:fill="auto"/>
            <w:noWrap w:val="0"/>
            <w:vAlign w:val="center"/>
          </w:tcPr>
          <w:p w14:paraId="63D24ECF">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shd w:val="clear" w:color="auto" w:fill="auto"/>
            <w:noWrap w:val="0"/>
            <w:vAlign w:val="center"/>
          </w:tcPr>
          <w:p w14:paraId="1046339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shd w:val="clear" w:color="auto" w:fill="auto"/>
            <w:noWrap w:val="0"/>
            <w:vAlign w:val="center"/>
          </w:tcPr>
          <w:p w14:paraId="519BA51D">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shd w:val="clear" w:color="auto" w:fill="auto"/>
            <w:noWrap w:val="0"/>
            <w:vAlign w:val="center"/>
          </w:tcPr>
          <w:p w14:paraId="3A8B68D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shd w:val="clear" w:color="auto" w:fill="auto"/>
            <w:noWrap w:val="0"/>
            <w:vAlign w:val="center"/>
          </w:tcPr>
          <w:p w14:paraId="7912B28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6258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4" w:type="dxa"/>
            <w:vMerge w:val="restart"/>
            <w:shd w:val="clear" w:color="auto" w:fill="auto"/>
            <w:noWrap w:val="0"/>
            <w:vAlign w:val="center"/>
          </w:tcPr>
          <w:p w14:paraId="2E35C11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3</w:t>
            </w:r>
          </w:p>
        </w:tc>
        <w:tc>
          <w:tcPr>
            <w:tcW w:w="818" w:type="dxa"/>
            <w:vMerge w:val="restart"/>
            <w:shd w:val="clear" w:color="auto" w:fill="auto"/>
            <w:noWrap w:val="0"/>
            <w:vAlign w:val="center"/>
          </w:tcPr>
          <w:p w14:paraId="4462321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临时救助</w:t>
            </w:r>
          </w:p>
          <w:p w14:paraId="3964D652">
            <w:pPr>
              <w:jc w:val="center"/>
              <w:rPr>
                <w:rFonts w:hint="eastAsia" w:asciiTheme="minorEastAsia" w:hAnsiTheme="minorEastAsia" w:eastAsiaTheme="minorEastAsia" w:cstheme="minorEastAsia"/>
                <w:color w:val="000000"/>
                <w:sz w:val="18"/>
                <w:szCs w:val="18"/>
              </w:rPr>
            </w:pPr>
          </w:p>
        </w:tc>
        <w:tc>
          <w:tcPr>
            <w:tcW w:w="763" w:type="dxa"/>
            <w:shd w:val="clear" w:color="auto" w:fill="auto"/>
            <w:noWrap w:val="0"/>
            <w:vAlign w:val="center"/>
          </w:tcPr>
          <w:p w14:paraId="41371E5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法规</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文件</w:t>
            </w:r>
          </w:p>
        </w:tc>
        <w:tc>
          <w:tcPr>
            <w:tcW w:w="2791" w:type="dxa"/>
            <w:shd w:val="clear" w:color="auto" w:fill="auto"/>
            <w:noWrap w:val="0"/>
            <w:vAlign w:val="center"/>
          </w:tcPr>
          <w:p w14:paraId="07849150">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【法规】《社会救助暂行办法》（2014年国务院令第649号发布）第四条</w:t>
            </w:r>
            <w:r>
              <w:rPr>
                <w:rFonts w:hint="eastAsia" w:asciiTheme="minorEastAsia" w:hAnsiTheme="minorEastAsia" w:eastAsiaTheme="minorEastAsia" w:cstheme="minorEastAsia"/>
                <w:color w:val="000000"/>
                <w:sz w:val="18"/>
                <w:szCs w:val="18"/>
                <w:lang w:val="en-US" w:eastAsia="zh-CN"/>
              </w:rPr>
              <w:t>,</w:t>
            </w:r>
            <w:r>
              <w:rPr>
                <w:rFonts w:hint="eastAsia" w:asciiTheme="minorEastAsia" w:hAnsiTheme="minorEastAsia" w:eastAsiaTheme="minorEastAsia" w:cstheme="minorEastAsia"/>
                <w:color w:val="000000"/>
                <w:sz w:val="18"/>
                <w:szCs w:val="18"/>
              </w:rPr>
              <w:t>第四十八条　</w:t>
            </w:r>
          </w:p>
        </w:tc>
        <w:tc>
          <w:tcPr>
            <w:tcW w:w="1186" w:type="dxa"/>
            <w:shd w:val="clear" w:color="auto" w:fill="auto"/>
            <w:noWrap w:val="0"/>
            <w:vAlign w:val="center"/>
          </w:tcPr>
          <w:p w14:paraId="579A7B15">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054DC09F">
            <w:pPr>
              <w:rPr>
                <w:rFonts w:hint="eastAsia" w:asciiTheme="minorEastAsia" w:hAnsiTheme="minorEastAsia" w:eastAsiaTheme="minorEastAsia" w:cstheme="minorEastAsia"/>
                <w:color w:val="000000"/>
                <w:sz w:val="18"/>
                <w:szCs w:val="18"/>
                <w:lang w:eastAsia="zh-CN"/>
              </w:rPr>
            </w:pPr>
          </w:p>
        </w:tc>
        <w:tc>
          <w:tcPr>
            <w:tcW w:w="1350" w:type="dxa"/>
            <w:shd w:val="clear" w:color="auto" w:fill="auto"/>
            <w:noWrap w:val="0"/>
            <w:vAlign w:val="center"/>
          </w:tcPr>
          <w:p w14:paraId="2CF3C1FD">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《信息公开条例》及相关规定</w:t>
            </w:r>
          </w:p>
        </w:tc>
        <w:tc>
          <w:tcPr>
            <w:tcW w:w="1132" w:type="dxa"/>
            <w:shd w:val="clear" w:color="auto" w:fill="auto"/>
            <w:noWrap w:val="0"/>
            <w:vAlign w:val="center"/>
          </w:tcPr>
          <w:p w14:paraId="3B54BE2B">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shd w:val="clear" w:color="auto" w:fill="auto"/>
            <w:noWrap w:val="0"/>
            <w:vAlign w:val="center"/>
          </w:tcPr>
          <w:p w14:paraId="38F2BFCE">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0ABBB64C">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w:t>
            </w:r>
          </w:p>
        </w:tc>
        <w:tc>
          <w:tcPr>
            <w:tcW w:w="669" w:type="dxa"/>
            <w:shd w:val="clear" w:color="auto" w:fill="auto"/>
            <w:noWrap w:val="0"/>
            <w:vAlign w:val="center"/>
          </w:tcPr>
          <w:p w14:paraId="6CA4371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shd w:val="clear" w:color="auto" w:fill="auto"/>
            <w:noWrap w:val="0"/>
            <w:vAlign w:val="center"/>
          </w:tcPr>
          <w:p w14:paraId="660A10C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shd w:val="clear" w:color="auto" w:fill="auto"/>
            <w:noWrap w:val="0"/>
            <w:vAlign w:val="center"/>
          </w:tcPr>
          <w:p w14:paraId="0EFCED3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shd w:val="clear" w:color="auto" w:fill="auto"/>
            <w:noWrap w:val="0"/>
            <w:vAlign w:val="center"/>
          </w:tcPr>
          <w:p w14:paraId="4F9EC21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shd w:val="clear" w:color="auto" w:fill="auto"/>
            <w:noWrap w:val="0"/>
            <w:vAlign w:val="center"/>
          </w:tcPr>
          <w:p w14:paraId="337E6AB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shd w:val="clear" w:color="auto" w:fill="auto"/>
            <w:noWrap w:val="0"/>
            <w:vAlign w:val="center"/>
          </w:tcPr>
          <w:p w14:paraId="05EEBD2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4488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4" w:type="dxa"/>
            <w:vMerge w:val="continue"/>
            <w:shd w:val="clear" w:color="auto" w:fill="auto"/>
            <w:noWrap w:val="0"/>
            <w:vAlign w:val="center"/>
          </w:tcPr>
          <w:p w14:paraId="12D91386">
            <w:pPr>
              <w:jc w:val="center"/>
              <w:rPr>
                <w:rFonts w:hint="eastAsia" w:asciiTheme="minorEastAsia" w:hAnsiTheme="minorEastAsia" w:eastAsiaTheme="minorEastAsia" w:cstheme="minorEastAsia"/>
                <w:color w:val="000000"/>
                <w:sz w:val="18"/>
                <w:szCs w:val="18"/>
                <w:lang w:val="en-US" w:eastAsia="zh-CN"/>
              </w:rPr>
            </w:pPr>
          </w:p>
        </w:tc>
        <w:tc>
          <w:tcPr>
            <w:tcW w:w="818" w:type="dxa"/>
            <w:vMerge w:val="continue"/>
            <w:shd w:val="clear" w:color="auto" w:fill="auto"/>
            <w:noWrap w:val="0"/>
            <w:vAlign w:val="center"/>
          </w:tcPr>
          <w:p w14:paraId="674FFC89">
            <w:pPr>
              <w:jc w:val="center"/>
              <w:rPr>
                <w:rFonts w:hint="eastAsia" w:asciiTheme="minorEastAsia" w:hAnsiTheme="minorEastAsia" w:eastAsiaTheme="minorEastAsia" w:cstheme="minorEastAsia"/>
                <w:color w:val="000000"/>
                <w:sz w:val="18"/>
                <w:szCs w:val="18"/>
              </w:rPr>
            </w:pPr>
          </w:p>
        </w:tc>
        <w:tc>
          <w:tcPr>
            <w:tcW w:w="763" w:type="dxa"/>
            <w:shd w:val="clear" w:color="auto" w:fill="auto"/>
            <w:noWrap w:val="0"/>
            <w:vAlign w:val="center"/>
          </w:tcPr>
          <w:p w14:paraId="16C6D8C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办事  指南</w:t>
            </w:r>
          </w:p>
        </w:tc>
        <w:tc>
          <w:tcPr>
            <w:tcW w:w="2791" w:type="dxa"/>
            <w:shd w:val="clear" w:color="auto" w:fill="auto"/>
            <w:noWrap w:val="0"/>
            <w:vAlign w:val="center"/>
          </w:tcPr>
          <w:p w14:paraId="214BBCC4">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办理事项、办理条件、救助标准、申请材料、办理流程、办理时间、地点、联系方式 </w:t>
            </w:r>
          </w:p>
        </w:tc>
        <w:tc>
          <w:tcPr>
            <w:tcW w:w="1186" w:type="dxa"/>
            <w:shd w:val="clear" w:color="auto" w:fill="auto"/>
            <w:noWrap w:val="0"/>
            <w:vAlign w:val="center"/>
          </w:tcPr>
          <w:p w14:paraId="4B3DE3FC">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2A718BB2">
            <w:pPr>
              <w:rPr>
                <w:rFonts w:hint="eastAsia" w:asciiTheme="minorEastAsia" w:hAnsiTheme="minorEastAsia" w:eastAsiaTheme="minorEastAsia" w:cstheme="minorEastAsia"/>
                <w:color w:val="000000"/>
                <w:sz w:val="18"/>
                <w:szCs w:val="18"/>
                <w:lang w:eastAsia="zh-CN"/>
              </w:rPr>
            </w:pPr>
          </w:p>
        </w:tc>
        <w:tc>
          <w:tcPr>
            <w:tcW w:w="1350" w:type="dxa"/>
            <w:shd w:val="clear" w:color="auto" w:fill="auto"/>
            <w:noWrap w:val="0"/>
            <w:vAlign w:val="center"/>
          </w:tcPr>
          <w:p w14:paraId="1988507F">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《信息公开条例》及相关规定</w:t>
            </w:r>
          </w:p>
        </w:tc>
        <w:tc>
          <w:tcPr>
            <w:tcW w:w="1132" w:type="dxa"/>
            <w:shd w:val="clear" w:color="auto" w:fill="auto"/>
            <w:noWrap w:val="0"/>
            <w:vAlign w:val="center"/>
          </w:tcPr>
          <w:p w14:paraId="53D8D8B5">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shd w:val="clear" w:color="auto" w:fill="auto"/>
            <w:noWrap w:val="0"/>
            <w:vAlign w:val="center"/>
          </w:tcPr>
          <w:p w14:paraId="6FB51D78">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2FF8F87A">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w:t>
            </w:r>
          </w:p>
        </w:tc>
        <w:tc>
          <w:tcPr>
            <w:tcW w:w="669" w:type="dxa"/>
            <w:shd w:val="clear" w:color="auto" w:fill="auto"/>
            <w:noWrap w:val="0"/>
            <w:vAlign w:val="center"/>
          </w:tcPr>
          <w:p w14:paraId="118C931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shd w:val="clear" w:color="auto" w:fill="auto"/>
            <w:noWrap w:val="0"/>
            <w:vAlign w:val="center"/>
          </w:tcPr>
          <w:p w14:paraId="72F1D5A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shd w:val="clear" w:color="auto" w:fill="auto"/>
            <w:noWrap w:val="0"/>
            <w:vAlign w:val="center"/>
          </w:tcPr>
          <w:p w14:paraId="17F7415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shd w:val="clear" w:color="auto" w:fill="auto"/>
            <w:noWrap w:val="0"/>
            <w:vAlign w:val="center"/>
          </w:tcPr>
          <w:p w14:paraId="41568BC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shd w:val="clear" w:color="auto" w:fill="auto"/>
            <w:noWrap w:val="0"/>
            <w:vAlign w:val="center"/>
          </w:tcPr>
          <w:p w14:paraId="55B1C27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shd w:val="clear" w:color="auto" w:fill="auto"/>
            <w:noWrap w:val="0"/>
            <w:vAlign w:val="center"/>
          </w:tcPr>
          <w:p w14:paraId="0B507F9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452A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trPr>
        <w:tc>
          <w:tcPr>
            <w:tcW w:w="424" w:type="dxa"/>
            <w:vMerge w:val="restart"/>
            <w:shd w:val="clear" w:color="auto" w:fill="auto"/>
            <w:noWrap w:val="0"/>
            <w:vAlign w:val="center"/>
          </w:tcPr>
          <w:p w14:paraId="342A340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w:t>
            </w:r>
          </w:p>
        </w:tc>
        <w:tc>
          <w:tcPr>
            <w:tcW w:w="818" w:type="dxa"/>
            <w:vMerge w:val="restart"/>
            <w:shd w:val="clear" w:color="auto" w:fill="auto"/>
            <w:noWrap w:val="0"/>
            <w:vAlign w:val="center"/>
          </w:tcPr>
          <w:p w14:paraId="127538A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医疗救助的审核</w:t>
            </w:r>
          </w:p>
        </w:tc>
        <w:tc>
          <w:tcPr>
            <w:tcW w:w="763" w:type="dxa"/>
            <w:shd w:val="clear" w:color="auto" w:fill="auto"/>
            <w:noWrap w:val="0"/>
            <w:vAlign w:val="center"/>
          </w:tcPr>
          <w:p w14:paraId="7050D04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法规</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文件</w:t>
            </w:r>
          </w:p>
        </w:tc>
        <w:tc>
          <w:tcPr>
            <w:tcW w:w="2791" w:type="dxa"/>
            <w:shd w:val="clear" w:color="auto" w:fill="auto"/>
            <w:noWrap w:val="0"/>
            <w:vAlign w:val="center"/>
          </w:tcPr>
          <w:p w14:paraId="6B835243">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【法规】《社会救助暂行办法》（2014年国务院令第649号发布）第四条</w:t>
            </w:r>
            <w:r>
              <w:rPr>
                <w:rFonts w:hint="eastAsia" w:asciiTheme="minorEastAsia" w:hAnsiTheme="minorEastAsia" w:eastAsiaTheme="minorEastAsia" w:cstheme="minorEastAsia"/>
                <w:color w:val="000000"/>
                <w:sz w:val="18"/>
                <w:szCs w:val="18"/>
                <w:lang w:val="en-US" w:eastAsia="zh-CN"/>
              </w:rPr>
              <w:t>,第三十条</w:t>
            </w:r>
          </w:p>
        </w:tc>
        <w:tc>
          <w:tcPr>
            <w:tcW w:w="1186" w:type="dxa"/>
            <w:shd w:val="clear" w:color="auto" w:fill="auto"/>
            <w:noWrap w:val="0"/>
            <w:vAlign w:val="center"/>
          </w:tcPr>
          <w:p w14:paraId="14CEC615">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50987C36">
            <w:pPr>
              <w:rPr>
                <w:rFonts w:hint="eastAsia" w:asciiTheme="minorEastAsia" w:hAnsiTheme="minorEastAsia" w:eastAsiaTheme="minorEastAsia" w:cstheme="minorEastAsia"/>
                <w:color w:val="000000"/>
                <w:sz w:val="18"/>
                <w:szCs w:val="18"/>
                <w:lang w:eastAsia="zh-CN"/>
              </w:rPr>
            </w:pPr>
          </w:p>
        </w:tc>
        <w:tc>
          <w:tcPr>
            <w:tcW w:w="1350" w:type="dxa"/>
            <w:vMerge w:val="restart"/>
            <w:shd w:val="clear" w:color="auto" w:fill="auto"/>
            <w:noWrap w:val="0"/>
            <w:vAlign w:val="center"/>
          </w:tcPr>
          <w:p w14:paraId="6855D529">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《信息公开条例》及相关规定</w:t>
            </w:r>
          </w:p>
        </w:tc>
        <w:tc>
          <w:tcPr>
            <w:tcW w:w="1132" w:type="dxa"/>
            <w:vMerge w:val="restart"/>
            <w:shd w:val="clear" w:color="auto" w:fill="auto"/>
            <w:noWrap w:val="0"/>
            <w:vAlign w:val="center"/>
          </w:tcPr>
          <w:p w14:paraId="2B1F5D7F">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vMerge w:val="restart"/>
            <w:shd w:val="clear" w:color="auto" w:fill="auto"/>
            <w:noWrap w:val="0"/>
            <w:vAlign w:val="center"/>
          </w:tcPr>
          <w:p w14:paraId="5655635B">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0FB81D25">
            <w:pPr>
              <w:rPr>
                <w:rFonts w:hint="eastAsia" w:asciiTheme="minorEastAsia" w:hAnsiTheme="minorEastAsia" w:eastAsiaTheme="minorEastAsia" w:cstheme="minorEastAsia"/>
                <w:b w:val="0"/>
                <w:bCs w:val="0"/>
                <w:color w:val="000000"/>
                <w:sz w:val="18"/>
                <w:szCs w:val="18"/>
              </w:rPr>
            </w:pPr>
          </w:p>
        </w:tc>
        <w:tc>
          <w:tcPr>
            <w:tcW w:w="669" w:type="dxa"/>
            <w:vMerge w:val="restart"/>
            <w:shd w:val="clear" w:color="auto" w:fill="auto"/>
            <w:noWrap w:val="0"/>
            <w:vAlign w:val="center"/>
          </w:tcPr>
          <w:p w14:paraId="0463365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vMerge w:val="restart"/>
            <w:shd w:val="clear" w:color="auto" w:fill="auto"/>
            <w:noWrap w:val="0"/>
            <w:vAlign w:val="center"/>
          </w:tcPr>
          <w:p w14:paraId="4B12ED1D">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vMerge w:val="restart"/>
            <w:shd w:val="clear" w:color="auto" w:fill="auto"/>
            <w:noWrap w:val="0"/>
            <w:vAlign w:val="center"/>
          </w:tcPr>
          <w:p w14:paraId="2D36487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vMerge w:val="restart"/>
            <w:shd w:val="clear" w:color="auto" w:fill="auto"/>
            <w:noWrap w:val="0"/>
            <w:vAlign w:val="center"/>
          </w:tcPr>
          <w:p w14:paraId="0E986D2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vMerge w:val="restart"/>
            <w:shd w:val="clear" w:color="auto" w:fill="auto"/>
            <w:noWrap w:val="0"/>
            <w:vAlign w:val="center"/>
          </w:tcPr>
          <w:p w14:paraId="5940B08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vMerge w:val="restart"/>
            <w:shd w:val="clear" w:color="auto" w:fill="auto"/>
            <w:noWrap w:val="0"/>
            <w:vAlign w:val="center"/>
          </w:tcPr>
          <w:p w14:paraId="30F68E0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18F0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trPr>
        <w:tc>
          <w:tcPr>
            <w:tcW w:w="424" w:type="dxa"/>
            <w:vMerge w:val="continue"/>
            <w:shd w:val="clear" w:color="auto" w:fill="auto"/>
            <w:noWrap w:val="0"/>
            <w:vAlign w:val="center"/>
          </w:tcPr>
          <w:p w14:paraId="29B3944E">
            <w:pPr>
              <w:jc w:val="center"/>
              <w:rPr>
                <w:rFonts w:hint="eastAsia" w:asciiTheme="minorEastAsia" w:hAnsiTheme="minorEastAsia" w:eastAsiaTheme="minorEastAsia" w:cstheme="minorEastAsia"/>
                <w:sz w:val="18"/>
                <w:szCs w:val="18"/>
              </w:rPr>
            </w:pPr>
          </w:p>
        </w:tc>
        <w:tc>
          <w:tcPr>
            <w:tcW w:w="818" w:type="dxa"/>
            <w:vMerge w:val="continue"/>
            <w:shd w:val="clear" w:color="auto" w:fill="auto"/>
            <w:noWrap w:val="0"/>
            <w:vAlign w:val="center"/>
          </w:tcPr>
          <w:p w14:paraId="118CB71E">
            <w:pPr>
              <w:jc w:val="center"/>
              <w:rPr>
                <w:rFonts w:hint="eastAsia" w:asciiTheme="minorEastAsia" w:hAnsiTheme="minorEastAsia" w:eastAsiaTheme="minorEastAsia" w:cstheme="minorEastAsia"/>
                <w:sz w:val="18"/>
                <w:szCs w:val="18"/>
              </w:rPr>
            </w:pPr>
          </w:p>
        </w:tc>
        <w:tc>
          <w:tcPr>
            <w:tcW w:w="763" w:type="dxa"/>
            <w:shd w:val="clear" w:color="auto" w:fill="auto"/>
            <w:noWrap w:val="0"/>
            <w:vAlign w:val="center"/>
          </w:tcPr>
          <w:p w14:paraId="58F0DFF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办事  指南</w:t>
            </w:r>
          </w:p>
        </w:tc>
        <w:tc>
          <w:tcPr>
            <w:tcW w:w="2791" w:type="dxa"/>
            <w:shd w:val="clear" w:color="auto" w:fill="auto"/>
            <w:noWrap w:val="0"/>
            <w:vAlign w:val="center"/>
          </w:tcPr>
          <w:p w14:paraId="1337116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办理事项、办理条件、救助标准、申请材料、办理流程、办理时间、地点、联系方式</w:t>
            </w:r>
          </w:p>
        </w:tc>
        <w:tc>
          <w:tcPr>
            <w:tcW w:w="1186" w:type="dxa"/>
            <w:shd w:val="clear" w:color="auto" w:fill="auto"/>
            <w:noWrap w:val="0"/>
            <w:vAlign w:val="center"/>
          </w:tcPr>
          <w:p w14:paraId="7B424139">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47478830">
            <w:pPr>
              <w:rPr>
                <w:rFonts w:hint="eastAsia" w:asciiTheme="minorEastAsia" w:hAnsiTheme="minorEastAsia" w:eastAsiaTheme="minorEastAsia" w:cstheme="minorEastAsia"/>
                <w:color w:val="000000"/>
                <w:sz w:val="18"/>
                <w:szCs w:val="18"/>
                <w:lang w:eastAsia="zh-CN"/>
              </w:rPr>
            </w:pPr>
          </w:p>
        </w:tc>
        <w:tc>
          <w:tcPr>
            <w:tcW w:w="1350" w:type="dxa"/>
            <w:vMerge w:val="continue"/>
            <w:shd w:val="clear" w:color="auto" w:fill="auto"/>
            <w:noWrap w:val="0"/>
            <w:vAlign w:val="center"/>
          </w:tcPr>
          <w:p w14:paraId="73254CC3">
            <w:pPr>
              <w:jc w:val="center"/>
              <w:rPr>
                <w:rFonts w:hint="eastAsia" w:asciiTheme="minorEastAsia" w:hAnsiTheme="minorEastAsia" w:eastAsiaTheme="minorEastAsia" w:cstheme="minorEastAsia"/>
                <w:color w:val="000000"/>
                <w:sz w:val="18"/>
                <w:szCs w:val="18"/>
              </w:rPr>
            </w:pPr>
          </w:p>
        </w:tc>
        <w:tc>
          <w:tcPr>
            <w:tcW w:w="1132" w:type="dxa"/>
            <w:vMerge w:val="continue"/>
            <w:shd w:val="clear" w:color="auto" w:fill="auto"/>
            <w:noWrap w:val="0"/>
            <w:vAlign w:val="center"/>
          </w:tcPr>
          <w:p w14:paraId="2F9E946C">
            <w:pPr>
              <w:jc w:val="center"/>
              <w:rPr>
                <w:rFonts w:hint="eastAsia" w:asciiTheme="minorEastAsia" w:hAnsiTheme="minorEastAsia" w:eastAsiaTheme="minorEastAsia" w:cstheme="minorEastAsia"/>
                <w:color w:val="000000"/>
                <w:sz w:val="18"/>
                <w:szCs w:val="18"/>
              </w:rPr>
            </w:pPr>
          </w:p>
        </w:tc>
        <w:tc>
          <w:tcPr>
            <w:tcW w:w="1284" w:type="dxa"/>
            <w:vMerge w:val="continue"/>
            <w:shd w:val="clear" w:color="auto" w:fill="auto"/>
            <w:noWrap w:val="0"/>
            <w:vAlign w:val="center"/>
          </w:tcPr>
          <w:p w14:paraId="5DE6CD84">
            <w:pPr>
              <w:jc w:val="center"/>
              <w:rPr>
                <w:rFonts w:hint="eastAsia" w:asciiTheme="minorEastAsia" w:hAnsiTheme="minorEastAsia" w:eastAsiaTheme="minorEastAsia" w:cstheme="minorEastAsia"/>
                <w:color w:val="000000"/>
                <w:sz w:val="18"/>
                <w:szCs w:val="18"/>
              </w:rPr>
            </w:pPr>
          </w:p>
        </w:tc>
        <w:tc>
          <w:tcPr>
            <w:tcW w:w="669" w:type="dxa"/>
            <w:vMerge w:val="continue"/>
            <w:shd w:val="clear" w:color="auto" w:fill="auto"/>
            <w:noWrap w:val="0"/>
            <w:vAlign w:val="center"/>
          </w:tcPr>
          <w:p w14:paraId="5566F898">
            <w:pPr>
              <w:jc w:val="center"/>
              <w:rPr>
                <w:rFonts w:hint="eastAsia" w:asciiTheme="minorEastAsia" w:hAnsiTheme="minorEastAsia" w:eastAsiaTheme="minorEastAsia" w:cstheme="minorEastAsia"/>
                <w:color w:val="000000"/>
                <w:sz w:val="18"/>
                <w:szCs w:val="18"/>
              </w:rPr>
            </w:pPr>
          </w:p>
        </w:tc>
        <w:tc>
          <w:tcPr>
            <w:tcW w:w="775" w:type="dxa"/>
            <w:vMerge w:val="continue"/>
            <w:shd w:val="clear" w:color="auto" w:fill="auto"/>
            <w:noWrap w:val="0"/>
            <w:vAlign w:val="center"/>
          </w:tcPr>
          <w:p w14:paraId="0685A9AA">
            <w:pPr>
              <w:jc w:val="center"/>
              <w:rPr>
                <w:rFonts w:hint="eastAsia" w:asciiTheme="minorEastAsia" w:hAnsiTheme="minorEastAsia" w:eastAsiaTheme="minorEastAsia" w:cstheme="minorEastAsia"/>
                <w:color w:val="000000"/>
                <w:sz w:val="18"/>
                <w:szCs w:val="18"/>
              </w:rPr>
            </w:pPr>
          </w:p>
        </w:tc>
        <w:tc>
          <w:tcPr>
            <w:tcW w:w="549" w:type="dxa"/>
            <w:vMerge w:val="continue"/>
            <w:shd w:val="clear" w:color="auto" w:fill="auto"/>
            <w:noWrap w:val="0"/>
            <w:vAlign w:val="center"/>
          </w:tcPr>
          <w:p w14:paraId="0329E649">
            <w:pPr>
              <w:jc w:val="center"/>
              <w:rPr>
                <w:rFonts w:hint="eastAsia" w:asciiTheme="minorEastAsia" w:hAnsiTheme="minorEastAsia" w:eastAsiaTheme="minorEastAsia" w:cstheme="minorEastAsia"/>
                <w:color w:val="000000"/>
                <w:sz w:val="18"/>
                <w:szCs w:val="18"/>
              </w:rPr>
            </w:pPr>
          </w:p>
        </w:tc>
        <w:tc>
          <w:tcPr>
            <w:tcW w:w="865" w:type="dxa"/>
            <w:vMerge w:val="continue"/>
            <w:shd w:val="clear" w:color="auto" w:fill="auto"/>
            <w:noWrap w:val="0"/>
            <w:vAlign w:val="center"/>
          </w:tcPr>
          <w:p w14:paraId="1B44A83B">
            <w:pPr>
              <w:jc w:val="center"/>
              <w:rPr>
                <w:rFonts w:hint="eastAsia" w:asciiTheme="minorEastAsia" w:hAnsiTheme="minorEastAsia" w:eastAsiaTheme="minorEastAsia" w:cstheme="minorEastAsia"/>
                <w:color w:val="000000"/>
                <w:sz w:val="18"/>
                <w:szCs w:val="18"/>
              </w:rPr>
            </w:pPr>
          </w:p>
        </w:tc>
        <w:tc>
          <w:tcPr>
            <w:tcW w:w="461" w:type="dxa"/>
            <w:vMerge w:val="continue"/>
            <w:shd w:val="clear" w:color="auto" w:fill="auto"/>
            <w:noWrap w:val="0"/>
            <w:vAlign w:val="center"/>
          </w:tcPr>
          <w:p w14:paraId="32C0A3D6">
            <w:pPr>
              <w:jc w:val="center"/>
              <w:rPr>
                <w:rFonts w:hint="eastAsia" w:asciiTheme="minorEastAsia" w:hAnsiTheme="minorEastAsia" w:eastAsiaTheme="minorEastAsia" w:cstheme="minorEastAsia"/>
                <w:color w:val="000000"/>
                <w:sz w:val="18"/>
                <w:szCs w:val="18"/>
              </w:rPr>
            </w:pPr>
          </w:p>
        </w:tc>
        <w:tc>
          <w:tcPr>
            <w:tcW w:w="938" w:type="dxa"/>
            <w:vMerge w:val="continue"/>
            <w:shd w:val="clear" w:color="auto" w:fill="auto"/>
            <w:noWrap w:val="0"/>
            <w:vAlign w:val="center"/>
          </w:tcPr>
          <w:p w14:paraId="37BC37F4">
            <w:pPr>
              <w:jc w:val="center"/>
              <w:rPr>
                <w:rFonts w:hint="eastAsia" w:asciiTheme="minorEastAsia" w:hAnsiTheme="minorEastAsia" w:eastAsiaTheme="minorEastAsia" w:cstheme="minorEastAsia"/>
                <w:color w:val="000000"/>
                <w:sz w:val="18"/>
                <w:szCs w:val="18"/>
              </w:rPr>
            </w:pPr>
          </w:p>
        </w:tc>
      </w:tr>
      <w:tr w14:paraId="6480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trPr>
        <w:tc>
          <w:tcPr>
            <w:tcW w:w="424" w:type="dxa"/>
            <w:vMerge w:val="restart"/>
            <w:shd w:val="clear" w:color="auto" w:fill="auto"/>
            <w:noWrap w:val="0"/>
            <w:vAlign w:val="center"/>
          </w:tcPr>
          <w:p w14:paraId="20FDC2E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818" w:type="dxa"/>
            <w:vMerge w:val="restart"/>
            <w:shd w:val="clear" w:color="auto" w:fill="auto"/>
            <w:noWrap w:val="0"/>
            <w:vAlign w:val="center"/>
          </w:tcPr>
          <w:p w14:paraId="023E33F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城镇家庭住房救助的审核</w:t>
            </w:r>
          </w:p>
        </w:tc>
        <w:tc>
          <w:tcPr>
            <w:tcW w:w="763" w:type="dxa"/>
            <w:shd w:val="clear" w:color="auto" w:fill="auto"/>
            <w:noWrap w:val="0"/>
            <w:vAlign w:val="center"/>
          </w:tcPr>
          <w:p w14:paraId="69ED597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法规</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文件</w:t>
            </w:r>
          </w:p>
        </w:tc>
        <w:tc>
          <w:tcPr>
            <w:tcW w:w="2791" w:type="dxa"/>
            <w:shd w:val="clear" w:color="auto" w:fill="auto"/>
            <w:noWrap w:val="0"/>
            <w:vAlign w:val="center"/>
          </w:tcPr>
          <w:p w14:paraId="337C0641">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【法规】《社会救助暂行办法》（2014年国务院令第649号发布）第四条</w:t>
            </w:r>
            <w:r>
              <w:rPr>
                <w:rFonts w:hint="eastAsia" w:asciiTheme="minorEastAsia" w:hAnsiTheme="minorEastAsia" w:eastAsiaTheme="minorEastAsia" w:cstheme="minorEastAsia"/>
                <w:color w:val="000000"/>
                <w:sz w:val="18"/>
                <w:szCs w:val="18"/>
                <w:lang w:val="en-US" w:eastAsia="zh-CN"/>
              </w:rPr>
              <w:t>,第四十条</w:t>
            </w:r>
          </w:p>
        </w:tc>
        <w:tc>
          <w:tcPr>
            <w:tcW w:w="1186" w:type="dxa"/>
            <w:shd w:val="clear" w:color="auto" w:fill="auto"/>
            <w:noWrap w:val="0"/>
            <w:vAlign w:val="center"/>
          </w:tcPr>
          <w:p w14:paraId="79B6996B">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1B344523">
            <w:pPr>
              <w:rPr>
                <w:rFonts w:hint="eastAsia" w:asciiTheme="minorEastAsia" w:hAnsiTheme="minorEastAsia" w:eastAsiaTheme="minorEastAsia" w:cstheme="minorEastAsia"/>
                <w:color w:val="000000"/>
                <w:sz w:val="18"/>
                <w:szCs w:val="18"/>
                <w:lang w:eastAsia="zh-CN"/>
              </w:rPr>
            </w:pPr>
          </w:p>
        </w:tc>
        <w:tc>
          <w:tcPr>
            <w:tcW w:w="1350" w:type="dxa"/>
            <w:vMerge w:val="restart"/>
            <w:shd w:val="clear" w:color="auto" w:fill="auto"/>
            <w:noWrap w:val="0"/>
            <w:vAlign w:val="center"/>
          </w:tcPr>
          <w:p w14:paraId="02D318CF">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《信息公开条例》及相关规定</w:t>
            </w:r>
          </w:p>
        </w:tc>
        <w:tc>
          <w:tcPr>
            <w:tcW w:w="1132" w:type="dxa"/>
            <w:vMerge w:val="restart"/>
            <w:shd w:val="clear" w:color="auto" w:fill="auto"/>
            <w:noWrap w:val="0"/>
            <w:vAlign w:val="center"/>
          </w:tcPr>
          <w:p w14:paraId="6CA47C6A">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vMerge w:val="restart"/>
            <w:shd w:val="clear" w:color="auto" w:fill="auto"/>
            <w:noWrap w:val="0"/>
            <w:vAlign w:val="center"/>
          </w:tcPr>
          <w:p w14:paraId="1F6142FA">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1A7DAA23">
            <w:pPr>
              <w:rPr>
                <w:rFonts w:hint="eastAsia" w:asciiTheme="minorEastAsia" w:hAnsiTheme="minorEastAsia" w:eastAsiaTheme="minorEastAsia" w:cstheme="minorEastAsia"/>
                <w:b w:val="0"/>
                <w:bCs w:val="0"/>
                <w:color w:val="000000"/>
                <w:sz w:val="18"/>
                <w:szCs w:val="18"/>
              </w:rPr>
            </w:pPr>
          </w:p>
        </w:tc>
        <w:tc>
          <w:tcPr>
            <w:tcW w:w="669" w:type="dxa"/>
            <w:vMerge w:val="restart"/>
            <w:shd w:val="clear" w:color="auto" w:fill="auto"/>
            <w:noWrap w:val="0"/>
            <w:vAlign w:val="center"/>
          </w:tcPr>
          <w:p w14:paraId="720F706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vMerge w:val="restart"/>
            <w:shd w:val="clear" w:color="auto" w:fill="auto"/>
            <w:noWrap w:val="0"/>
            <w:vAlign w:val="center"/>
          </w:tcPr>
          <w:p w14:paraId="529217A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vMerge w:val="restart"/>
            <w:shd w:val="clear" w:color="auto" w:fill="auto"/>
            <w:noWrap w:val="0"/>
            <w:vAlign w:val="center"/>
          </w:tcPr>
          <w:p w14:paraId="4785EBC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vMerge w:val="restart"/>
            <w:shd w:val="clear" w:color="auto" w:fill="auto"/>
            <w:noWrap w:val="0"/>
            <w:vAlign w:val="center"/>
          </w:tcPr>
          <w:p w14:paraId="030C5DF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vMerge w:val="restart"/>
            <w:shd w:val="clear" w:color="auto" w:fill="auto"/>
            <w:noWrap w:val="0"/>
            <w:vAlign w:val="center"/>
          </w:tcPr>
          <w:p w14:paraId="4F870FE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vMerge w:val="restart"/>
            <w:shd w:val="clear" w:color="auto" w:fill="auto"/>
            <w:noWrap w:val="0"/>
            <w:vAlign w:val="center"/>
          </w:tcPr>
          <w:p w14:paraId="492F1CA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7892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trPr>
        <w:tc>
          <w:tcPr>
            <w:tcW w:w="424" w:type="dxa"/>
            <w:vMerge w:val="continue"/>
            <w:shd w:val="clear" w:color="auto" w:fill="auto"/>
            <w:noWrap w:val="0"/>
            <w:vAlign w:val="center"/>
          </w:tcPr>
          <w:p w14:paraId="09C58A55">
            <w:pPr>
              <w:jc w:val="center"/>
              <w:rPr>
                <w:rFonts w:hint="eastAsia" w:asciiTheme="minorEastAsia" w:hAnsiTheme="minorEastAsia" w:eastAsiaTheme="minorEastAsia" w:cstheme="minorEastAsia"/>
                <w:sz w:val="18"/>
                <w:szCs w:val="18"/>
              </w:rPr>
            </w:pPr>
          </w:p>
        </w:tc>
        <w:tc>
          <w:tcPr>
            <w:tcW w:w="818" w:type="dxa"/>
            <w:vMerge w:val="continue"/>
            <w:shd w:val="clear" w:color="auto" w:fill="auto"/>
            <w:noWrap w:val="0"/>
            <w:vAlign w:val="center"/>
          </w:tcPr>
          <w:p w14:paraId="416F85D3">
            <w:pPr>
              <w:jc w:val="center"/>
              <w:rPr>
                <w:rFonts w:hint="eastAsia" w:asciiTheme="minorEastAsia" w:hAnsiTheme="minorEastAsia" w:eastAsiaTheme="minorEastAsia" w:cstheme="minorEastAsia"/>
                <w:sz w:val="18"/>
                <w:szCs w:val="18"/>
              </w:rPr>
            </w:pPr>
          </w:p>
        </w:tc>
        <w:tc>
          <w:tcPr>
            <w:tcW w:w="763" w:type="dxa"/>
            <w:shd w:val="clear" w:color="auto" w:fill="auto"/>
            <w:noWrap w:val="0"/>
            <w:vAlign w:val="center"/>
          </w:tcPr>
          <w:p w14:paraId="53A654D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办事  指南</w:t>
            </w:r>
          </w:p>
        </w:tc>
        <w:tc>
          <w:tcPr>
            <w:tcW w:w="2791" w:type="dxa"/>
            <w:shd w:val="clear" w:color="auto" w:fill="auto"/>
            <w:noWrap w:val="0"/>
            <w:vAlign w:val="center"/>
          </w:tcPr>
          <w:p w14:paraId="4037A0C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办理事项、办理条件、救助标准、申请材料、办理流程、办理时间、地点、联系方式</w:t>
            </w:r>
          </w:p>
        </w:tc>
        <w:tc>
          <w:tcPr>
            <w:tcW w:w="1186" w:type="dxa"/>
            <w:shd w:val="clear" w:color="auto" w:fill="auto"/>
            <w:noWrap w:val="0"/>
            <w:vAlign w:val="center"/>
          </w:tcPr>
          <w:p w14:paraId="04ED7889">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6799B599">
            <w:pPr>
              <w:rPr>
                <w:rFonts w:hint="eastAsia" w:asciiTheme="minorEastAsia" w:hAnsiTheme="minorEastAsia" w:eastAsiaTheme="minorEastAsia" w:cstheme="minorEastAsia"/>
                <w:color w:val="000000"/>
                <w:sz w:val="18"/>
                <w:szCs w:val="18"/>
                <w:lang w:eastAsia="zh-CN"/>
              </w:rPr>
            </w:pPr>
          </w:p>
        </w:tc>
        <w:tc>
          <w:tcPr>
            <w:tcW w:w="1350" w:type="dxa"/>
            <w:vMerge w:val="continue"/>
            <w:shd w:val="clear" w:color="auto" w:fill="auto"/>
            <w:noWrap w:val="0"/>
            <w:vAlign w:val="center"/>
          </w:tcPr>
          <w:p w14:paraId="08DE31FB">
            <w:pPr>
              <w:jc w:val="center"/>
              <w:rPr>
                <w:rFonts w:hint="eastAsia" w:asciiTheme="minorEastAsia" w:hAnsiTheme="minorEastAsia" w:eastAsiaTheme="minorEastAsia" w:cstheme="minorEastAsia"/>
                <w:color w:val="000000"/>
                <w:sz w:val="18"/>
                <w:szCs w:val="18"/>
              </w:rPr>
            </w:pPr>
          </w:p>
        </w:tc>
        <w:tc>
          <w:tcPr>
            <w:tcW w:w="1132" w:type="dxa"/>
            <w:vMerge w:val="continue"/>
            <w:shd w:val="clear" w:color="auto" w:fill="auto"/>
            <w:noWrap w:val="0"/>
            <w:vAlign w:val="center"/>
          </w:tcPr>
          <w:p w14:paraId="2D9D46E8">
            <w:pPr>
              <w:jc w:val="center"/>
              <w:rPr>
                <w:rFonts w:hint="eastAsia" w:asciiTheme="minorEastAsia" w:hAnsiTheme="minorEastAsia" w:eastAsiaTheme="minorEastAsia" w:cstheme="minorEastAsia"/>
                <w:color w:val="000000"/>
                <w:sz w:val="18"/>
                <w:szCs w:val="18"/>
              </w:rPr>
            </w:pPr>
          </w:p>
        </w:tc>
        <w:tc>
          <w:tcPr>
            <w:tcW w:w="1284" w:type="dxa"/>
            <w:vMerge w:val="continue"/>
            <w:shd w:val="clear" w:color="auto" w:fill="auto"/>
            <w:noWrap w:val="0"/>
            <w:vAlign w:val="center"/>
          </w:tcPr>
          <w:p w14:paraId="7EE5FF0E">
            <w:pPr>
              <w:jc w:val="center"/>
              <w:rPr>
                <w:rFonts w:hint="eastAsia" w:asciiTheme="minorEastAsia" w:hAnsiTheme="minorEastAsia" w:eastAsiaTheme="minorEastAsia" w:cstheme="minorEastAsia"/>
                <w:color w:val="000000"/>
                <w:sz w:val="18"/>
                <w:szCs w:val="18"/>
              </w:rPr>
            </w:pPr>
          </w:p>
        </w:tc>
        <w:tc>
          <w:tcPr>
            <w:tcW w:w="669" w:type="dxa"/>
            <w:vMerge w:val="continue"/>
            <w:shd w:val="clear" w:color="auto" w:fill="auto"/>
            <w:noWrap w:val="0"/>
            <w:vAlign w:val="center"/>
          </w:tcPr>
          <w:p w14:paraId="59F34814">
            <w:pPr>
              <w:jc w:val="center"/>
              <w:rPr>
                <w:rFonts w:hint="eastAsia" w:asciiTheme="minorEastAsia" w:hAnsiTheme="minorEastAsia" w:eastAsiaTheme="minorEastAsia" w:cstheme="minorEastAsia"/>
                <w:color w:val="000000"/>
                <w:sz w:val="18"/>
                <w:szCs w:val="18"/>
              </w:rPr>
            </w:pPr>
          </w:p>
        </w:tc>
        <w:tc>
          <w:tcPr>
            <w:tcW w:w="775" w:type="dxa"/>
            <w:vMerge w:val="continue"/>
            <w:shd w:val="clear" w:color="auto" w:fill="auto"/>
            <w:noWrap w:val="0"/>
            <w:vAlign w:val="center"/>
          </w:tcPr>
          <w:p w14:paraId="7A12BD22">
            <w:pPr>
              <w:jc w:val="center"/>
              <w:rPr>
                <w:rFonts w:hint="eastAsia" w:asciiTheme="minorEastAsia" w:hAnsiTheme="minorEastAsia" w:eastAsiaTheme="minorEastAsia" w:cstheme="minorEastAsia"/>
                <w:color w:val="000000"/>
                <w:sz w:val="18"/>
                <w:szCs w:val="18"/>
              </w:rPr>
            </w:pPr>
          </w:p>
        </w:tc>
        <w:tc>
          <w:tcPr>
            <w:tcW w:w="549" w:type="dxa"/>
            <w:vMerge w:val="continue"/>
            <w:shd w:val="clear" w:color="auto" w:fill="auto"/>
            <w:noWrap w:val="0"/>
            <w:vAlign w:val="center"/>
          </w:tcPr>
          <w:p w14:paraId="09F2B708">
            <w:pPr>
              <w:jc w:val="center"/>
              <w:rPr>
                <w:rFonts w:hint="eastAsia" w:asciiTheme="minorEastAsia" w:hAnsiTheme="minorEastAsia" w:eastAsiaTheme="minorEastAsia" w:cstheme="minorEastAsia"/>
                <w:color w:val="000000"/>
                <w:sz w:val="18"/>
                <w:szCs w:val="18"/>
              </w:rPr>
            </w:pPr>
          </w:p>
        </w:tc>
        <w:tc>
          <w:tcPr>
            <w:tcW w:w="865" w:type="dxa"/>
            <w:vMerge w:val="continue"/>
            <w:shd w:val="clear" w:color="auto" w:fill="auto"/>
            <w:noWrap w:val="0"/>
            <w:vAlign w:val="center"/>
          </w:tcPr>
          <w:p w14:paraId="5EB1310D">
            <w:pPr>
              <w:jc w:val="center"/>
              <w:rPr>
                <w:rFonts w:hint="eastAsia" w:asciiTheme="minorEastAsia" w:hAnsiTheme="minorEastAsia" w:eastAsiaTheme="minorEastAsia" w:cstheme="minorEastAsia"/>
                <w:color w:val="000000"/>
                <w:sz w:val="18"/>
                <w:szCs w:val="18"/>
              </w:rPr>
            </w:pPr>
          </w:p>
        </w:tc>
        <w:tc>
          <w:tcPr>
            <w:tcW w:w="461" w:type="dxa"/>
            <w:vMerge w:val="continue"/>
            <w:shd w:val="clear" w:color="auto" w:fill="auto"/>
            <w:noWrap w:val="0"/>
            <w:vAlign w:val="center"/>
          </w:tcPr>
          <w:p w14:paraId="085A2E6F">
            <w:pPr>
              <w:jc w:val="center"/>
              <w:rPr>
                <w:rFonts w:hint="eastAsia" w:asciiTheme="minorEastAsia" w:hAnsiTheme="minorEastAsia" w:eastAsiaTheme="minorEastAsia" w:cstheme="minorEastAsia"/>
                <w:color w:val="000000"/>
                <w:sz w:val="18"/>
                <w:szCs w:val="18"/>
              </w:rPr>
            </w:pPr>
          </w:p>
        </w:tc>
        <w:tc>
          <w:tcPr>
            <w:tcW w:w="938" w:type="dxa"/>
            <w:vMerge w:val="continue"/>
            <w:shd w:val="clear" w:color="auto" w:fill="auto"/>
            <w:noWrap w:val="0"/>
            <w:vAlign w:val="center"/>
          </w:tcPr>
          <w:p w14:paraId="326621AC">
            <w:pPr>
              <w:jc w:val="center"/>
              <w:rPr>
                <w:rFonts w:hint="eastAsia" w:asciiTheme="minorEastAsia" w:hAnsiTheme="minorEastAsia" w:eastAsiaTheme="minorEastAsia" w:cstheme="minorEastAsia"/>
                <w:color w:val="000000"/>
                <w:sz w:val="18"/>
                <w:szCs w:val="18"/>
              </w:rPr>
            </w:pPr>
          </w:p>
        </w:tc>
      </w:tr>
      <w:tr w14:paraId="0C2C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24" w:type="dxa"/>
            <w:vMerge w:val="restart"/>
            <w:shd w:val="clear" w:color="auto" w:fill="auto"/>
            <w:noWrap w:val="0"/>
            <w:vAlign w:val="center"/>
          </w:tcPr>
          <w:p w14:paraId="6FC78B1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818" w:type="dxa"/>
            <w:vMerge w:val="restart"/>
            <w:shd w:val="clear" w:color="auto" w:fill="auto"/>
            <w:noWrap w:val="0"/>
            <w:vAlign w:val="center"/>
          </w:tcPr>
          <w:p w14:paraId="67FD369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特困人员供养、终止供养的审核</w:t>
            </w:r>
          </w:p>
        </w:tc>
        <w:tc>
          <w:tcPr>
            <w:tcW w:w="763" w:type="dxa"/>
            <w:shd w:val="clear" w:color="auto" w:fill="auto"/>
            <w:noWrap w:val="0"/>
            <w:vAlign w:val="center"/>
          </w:tcPr>
          <w:p w14:paraId="6AA3F85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法规</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文件</w:t>
            </w:r>
          </w:p>
        </w:tc>
        <w:tc>
          <w:tcPr>
            <w:tcW w:w="2791" w:type="dxa"/>
            <w:shd w:val="clear" w:color="auto" w:fill="auto"/>
            <w:noWrap w:val="0"/>
            <w:vAlign w:val="center"/>
          </w:tcPr>
          <w:p w14:paraId="1661E30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【法规】《社会救助暂行办法》（2014年国务院令第649号发布）第四条</w:t>
            </w:r>
            <w:r>
              <w:rPr>
                <w:rFonts w:hint="eastAsia" w:asciiTheme="minorEastAsia" w:hAnsiTheme="minorEastAsia" w:eastAsiaTheme="minorEastAsia" w:cstheme="minorEastAsia"/>
                <w:color w:val="000000"/>
                <w:sz w:val="18"/>
                <w:szCs w:val="18"/>
                <w:lang w:val="en-US" w:eastAsia="zh-CN"/>
              </w:rPr>
              <w:t>,第十七、第十八条</w:t>
            </w:r>
          </w:p>
        </w:tc>
        <w:tc>
          <w:tcPr>
            <w:tcW w:w="1186" w:type="dxa"/>
            <w:shd w:val="clear" w:color="auto" w:fill="auto"/>
            <w:noWrap w:val="0"/>
            <w:vAlign w:val="center"/>
          </w:tcPr>
          <w:p w14:paraId="28B07F8F">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417ADF44">
            <w:pPr>
              <w:rPr>
                <w:rFonts w:hint="eastAsia" w:asciiTheme="minorEastAsia" w:hAnsiTheme="minorEastAsia" w:eastAsiaTheme="minorEastAsia" w:cstheme="minorEastAsia"/>
                <w:color w:val="000000"/>
                <w:sz w:val="18"/>
                <w:szCs w:val="18"/>
                <w:lang w:eastAsia="zh-CN"/>
              </w:rPr>
            </w:pPr>
          </w:p>
        </w:tc>
        <w:tc>
          <w:tcPr>
            <w:tcW w:w="1350" w:type="dxa"/>
            <w:vMerge w:val="restart"/>
            <w:shd w:val="clear" w:color="auto" w:fill="auto"/>
            <w:noWrap w:val="0"/>
            <w:vAlign w:val="center"/>
          </w:tcPr>
          <w:p w14:paraId="68A338F2">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《信息公开条例》及相关规定</w:t>
            </w:r>
          </w:p>
        </w:tc>
        <w:tc>
          <w:tcPr>
            <w:tcW w:w="1132" w:type="dxa"/>
            <w:vMerge w:val="restart"/>
            <w:shd w:val="clear" w:color="auto" w:fill="auto"/>
            <w:noWrap w:val="0"/>
            <w:vAlign w:val="center"/>
          </w:tcPr>
          <w:p w14:paraId="4333018F">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vMerge w:val="restart"/>
            <w:shd w:val="clear" w:color="auto" w:fill="auto"/>
            <w:noWrap w:val="0"/>
            <w:vAlign w:val="center"/>
          </w:tcPr>
          <w:p w14:paraId="56203E01">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0B58ECE6">
            <w:pPr>
              <w:jc w:val="center"/>
              <w:rPr>
                <w:rFonts w:hint="eastAsia" w:asciiTheme="minorEastAsia" w:hAnsiTheme="minorEastAsia" w:eastAsiaTheme="minorEastAsia" w:cstheme="minorEastAsia"/>
                <w:color w:val="000000"/>
                <w:sz w:val="18"/>
                <w:szCs w:val="18"/>
              </w:rPr>
            </w:pPr>
          </w:p>
        </w:tc>
        <w:tc>
          <w:tcPr>
            <w:tcW w:w="669" w:type="dxa"/>
            <w:vMerge w:val="restart"/>
            <w:shd w:val="clear" w:color="auto" w:fill="auto"/>
            <w:noWrap w:val="0"/>
            <w:vAlign w:val="center"/>
          </w:tcPr>
          <w:p w14:paraId="6F3ABF4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vMerge w:val="restart"/>
            <w:shd w:val="clear" w:color="auto" w:fill="auto"/>
            <w:noWrap w:val="0"/>
            <w:vAlign w:val="center"/>
          </w:tcPr>
          <w:p w14:paraId="3053055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vMerge w:val="restart"/>
            <w:shd w:val="clear" w:color="auto" w:fill="auto"/>
            <w:noWrap w:val="0"/>
            <w:vAlign w:val="center"/>
          </w:tcPr>
          <w:p w14:paraId="55D4B67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vMerge w:val="restart"/>
            <w:shd w:val="clear" w:color="auto" w:fill="auto"/>
            <w:noWrap w:val="0"/>
            <w:vAlign w:val="center"/>
          </w:tcPr>
          <w:p w14:paraId="3FAAC3D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vMerge w:val="restart"/>
            <w:shd w:val="clear" w:color="auto" w:fill="auto"/>
            <w:noWrap w:val="0"/>
            <w:vAlign w:val="center"/>
          </w:tcPr>
          <w:p w14:paraId="6D6F6310">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vMerge w:val="restart"/>
            <w:shd w:val="clear" w:color="auto" w:fill="auto"/>
            <w:noWrap w:val="0"/>
            <w:vAlign w:val="center"/>
          </w:tcPr>
          <w:p w14:paraId="6B3873F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4AE9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24" w:type="dxa"/>
            <w:vMerge w:val="continue"/>
            <w:shd w:val="clear" w:color="auto" w:fill="auto"/>
            <w:noWrap w:val="0"/>
            <w:vAlign w:val="center"/>
          </w:tcPr>
          <w:p w14:paraId="5FFF60FA">
            <w:pPr>
              <w:jc w:val="center"/>
              <w:rPr>
                <w:rFonts w:hint="eastAsia" w:asciiTheme="minorEastAsia" w:hAnsiTheme="minorEastAsia" w:eastAsiaTheme="minorEastAsia" w:cstheme="minorEastAsia"/>
                <w:sz w:val="18"/>
                <w:szCs w:val="18"/>
              </w:rPr>
            </w:pPr>
          </w:p>
        </w:tc>
        <w:tc>
          <w:tcPr>
            <w:tcW w:w="818" w:type="dxa"/>
            <w:vMerge w:val="continue"/>
            <w:shd w:val="clear" w:color="auto" w:fill="auto"/>
            <w:noWrap w:val="0"/>
            <w:vAlign w:val="center"/>
          </w:tcPr>
          <w:p w14:paraId="35434824">
            <w:pPr>
              <w:jc w:val="center"/>
              <w:rPr>
                <w:rFonts w:hint="eastAsia" w:asciiTheme="minorEastAsia" w:hAnsiTheme="minorEastAsia" w:eastAsiaTheme="minorEastAsia" w:cstheme="minorEastAsia"/>
                <w:sz w:val="18"/>
                <w:szCs w:val="18"/>
              </w:rPr>
            </w:pPr>
          </w:p>
        </w:tc>
        <w:tc>
          <w:tcPr>
            <w:tcW w:w="763" w:type="dxa"/>
            <w:shd w:val="clear" w:color="auto" w:fill="auto"/>
            <w:noWrap w:val="0"/>
            <w:vAlign w:val="center"/>
          </w:tcPr>
          <w:p w14:paraId="1F1CC96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办事  指南</w:t>
            </w:r>
          </w:p>
        </w:tc>
        <w:tc>
          <w:tcPr>
            <w:tcW w:w="2791" w:type="dxa"/>
            <w:shd w:val="clear" w:color="auto" w:fill="auto"/>
            <w:noWrap w:val="0"/>
            <w:vAlign w:val="center"/>
          </w:tcPr>
          <w:p w14:paraId="1D1F023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办理事项、办理条件、救助标准、申请材料、办理流程、办理时间、地点、联系方式</w:t>
            </w:r>
          </w:p>
        </w:tc>
        <w:tc>
          <w:tcPr>
            <w:tcW w:w="1186" w:type="dxa"/>
            <w:shd w:val="clear" w:color="auto" w:fill="auto"/>
            <w:noWrap w:val="0"/>
            <w:vAlign w:val="center"/>
          </w:tcPr>
          <w:p w14:paraId="00ED8A22">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45290230">
            <w:pPr>
              <w:rPr>
                <w:rFonts w:hint="eastAsia" w:asciiTheme="minorEastAsia" w:hAnsiTheme="minorEastAsia" w:eastAsiaTheme="minorEastAsia" w:cstheme="minorEastAsia"/>
                <w:color w:val="000000"/>
                <w:sz w:val="18"/>
                <w:szCs w:val="18"/>
                <w:lang w:eastAsia="zh-CN"/>
              </w:rPr>
            </w:pPr>
          </w:p>
        </w:tc>
        <w:tc>
          <w:tcPr>
            <w:tcW w:w="1350" w:type="dxa"/>
            <w:vMerge w:val="continue"/>
            <w:shd w:val="clear" w:color="auto" w:fill="auto"/>
            <w:noWrap w:val="0"/>
            <w:vAlign w:val="center"/>
          </w:tcPr>
          <w:p w14:paraId="2018DAC7">
            <w:pPr>
              <w:jc w:val="center"/>
              <w:rPr>
                <w:rFonts w:hint="eastAsia" w:asciiTheme="minorEastAsia" w:hAnsiTheme="minorEastAsia" w:eastAsiaTheme="minorEastAsia" w:cstheme="minorEastAsia"/>
                <w:color w:val="000000"/>
                <w:sz w:val="18"/>
                <w:szCs w:val="18"/>
              </w:rPr>
            </w:pPr>
          </w:p>
        </w:tc>
        <w:tc>
          <w:tcPr>
            <w:tcW w:w="1132" w:type="dxa"/>
            <w:vMerge w:val="continue"/>
            <w:shd w:val="clear" w:color="auto" w:fill="auto"/>
            <w:noWrap w:val="0"/>
            <w:vAlign w:val="center"/>
          </w:tcPr>
          <w:p w14:paraId="1CDA07AA">
            <w:pPr>
              <w:jc w:val="center"/>
              <w:rPr>
                <w:rFonts w:hint="eastAsia" w:asciiTheme="minorEastAsia" w:hAnsiTheme="minorEastAsia" w:eastAsiaTheme="minorEastAsia" w:cstheme="minorEastAsia"/>
                <w:color w:val="000000"/>
                <w:sz w:val="18"/>
                <w:szCs w:val="18"/>
              </w:rPr>
            </w:pPr>
          </w:p>
        </w:tc>
        <w:tc>
          <w:tcPr>
            <w:tcW w:w="1284" w:type="dxa"/>
            <w:vMerge w:val="continue"/>
            <w:shd w:val="clear" w:color="auto" w:fill="auto"/>
            <w:noWrap w:val="0"/>
            <w:vAlign w:val="center"/>
          </w:tcPr>
          <w:p w14:paraId="41407C3D">
            <w:pPr>
              <w:jc w:val="center"/>
              <w:rPr>
                <w:rFonts w:hint="eastAsia" w:asciiTheme="minorEastAsia" w:hAnsiTheme="minorEastAsia" w:eastAsiaTheme="minorEastAsia" w:cstheme="minorEastAsia"/>
                <w:color w:val="000000"/>
                <w:sz w:val="18"/>
                <w:szCs w:val="18"/>
              </w:rPr>
            </w:pPr>
          </w:p>
        </w:tc>
        <w:tc>
          <w:tcPr>
            <w:tcW w:w="669" w:type="dxa"/>
            <w:vMerge w:val="continue"/>
            <w:shd w:val="clear" w:color="auto" w:fill="auto"/>
            <w:noWrap w:val="0"/>
            <w:vAlign w:val="center"/>
          </w:tcPr>
          <w:p w14:paraId="7689B65A">
            <w:pPr>
              <w:jc w:val="center"/>
              <w:rPr>
                <w:rFonts w:hint="eastAsia" w:asciiTheme="minorEastAsia" w:hAnsiTheme="minorEastAsia" w:eastAsiaTheme="minorEastAsia" w:cstheme="minorEastAsia"/>
                <w:color w:val="000000"/>
                <w:sz w:val="18"/>
                <w:szCs w:val="18"/>
              </w:rPr>
            </w:pPr>
          </w:p>
        </w:tc>
        <w:tc>
          <w:tcPr>
            <w:tcW w:w="775" w:type="dxa"/>
            <w:vMerge w:val="continue"/>
            <w:shd w:val="clear" w:color="auto" w:fill="auto"/>
            <w:noWrap w:val="0"/>
            <w:vAlign w:val="center"/>
          </w:tcPr>
          <w:p w14:paraId="54BDE2DF">
            <w:pPr>
              <w:jc w:val="center"/>
              <w:rPr>
                <w:rFonts w:hint="eastAsia" w:asciiTheme="minorEastAsia" w:hAnsiTheme="minorEastAsia" w:eastAsiaTheme="minorEastAsia" w:cstheme="minorEastAsia"/>
                <w:color w:val="000000"/>
                <w:sz w:val="18"/>
                <w:szCs w:val="18"/>
              </w:rPr>
            </w:pPr>
          </w:p>
        </w:tc>
        <w:tc>
          <w:tcPr>
            <w:tcW w:w="549" w:type="dxa"/>
            <w:vMerge w:val="continue"/>
            <w:shd w:val="clear" w:color="auto" w:fill="auto"/>
            <w:noWrap w:val="0"/>
            <w:vAlign w:val="center"/>
          </w:tcPr>
          <w:p w14:paraId="31F36045">
            <w:pPr>
              <w:jc w:val="center"/>
              <w:rPr>
                <w:rFonts w:hint="eastAsia" w:asciiTheme="minorEastAsia" w:hAnsiTheme="minorEastAsia" w:eastAsiaTheme="minorEastAsia" w:cstheme="minorEastAsia"/>
                <w:color w:val="000000"/>
                <w:sz w:val="18"/>
                <w:szCs w:val="18"/>
              </w:rPr>
            </w:pPr>
          </w:p>
        </w:tc>
        <w:tc>
          <w:tcPr>
            <w:tcW w:w="865" w:type="dxa"/>
            <w:vMerge w:val="continue"/>
            <w:shd w:val="clear" w:color="auto" w:fill="auto"/>
            <w:noWrap w:val="0"/>
            <w:vAlign w:val="center"/>
          </w:tcPr>
          <w:p w14:paraId="1A287C80">
            <w:pPr>
              <w:jc w:val="center"/>
              <w:rPr>
                <w:rFonts w:hint="eastAsia" w:asciiTheme="minorEastAsia" w:hAnsiTheme="minorEastAsia" w:eastAsiaTheme="minorEastAsia" w:cstheme="minorEastAsia"/>
                <w:color w:val="000000"/>
                <w:sz w:val="18"/>
                <w:szCs w:val="18"/>
              </w:rPr>
            </w:pPr>
          </w:p>
        </w:tc>
        <w:tc>
          <w:tcPr>
            <w:tcW w:w="461" w:type="dxa"/>
            <w:vMerge w:val="continue"/>
            <w:shd w:val="clear" w:color="auto" w:fill="auto"/>
            <w:noWrap w:val="0"/>
            <w:vAlign w:val="center"/>
          </w:tcPr>
          <w:p w14:paraId="0BBCEBD0">
            <w:pPr>
              <w:jc w:val="center"/>
              <w:rPr>
                <w:rFonts w:hint="eastAsia" w:asciiTheme="minorEastAsia" w:hAnsiTheme="minorEastAsia" w:eastAsiaTheme="minorEastAsia" w:cstheme="minorEastAsia"/>
                <w:color w:val="000000"/>
                <w:sz w:val="18"/>
                <w:szCs w:val="18"/>
              </w:rPr>
            </w:pPr>
          </w:p>
        </w:tc>
        <w:tc>
          <w:tcPr>
            <w:tcW w:w="938" w:type="dxa"/>
            <w:vMerge w:val="continue"/>
            <w:shd w:val="clear" w:color="auto" w:fill="auto"/>
            <w:noWrap w:val="0"/>
            <w:vAlign w:val="center"/>
          </w:tcPr>
          <w:p w14:paraId="41522B58">
            <w:pPr>
              <w:jc w:val="center"/>
              <w:rPr>
                <w:rFonts w:hint="eastAsia" w:asciiTheme="minorEastAsia" w:hAnsiTheme="minorEastAsia" w:eastAsiaTheme="minorEastAsia" w:cstheme="minorEastAsia"/>
                <w:color w:val="000000"/>
                <w:sz w:val="18"/>
                <w:szCs w:val="18"/>
              </w:rPr>
            </w:pPr>
          </w:p>
        </w:tc>
      </w:tr>
      <w:tr w14:paraId="55D1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24" w:type="dxa"/>
            <w:vMerge w:val="restart"/>
            <w:shd w:val="clear" w:color="auto" w:fill="auto"/>
            <w:noWrap w:val="0"/>
            <w:vAlign w:val="center"/>
          </w:tcPr>
          <w:p w14:paraId="389EA1B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w:t>
            </w:r>
          </w:p>
        </w:tc>
        <w:tc>
          <w:tcPr>
            <w:tcW w:w="818" w:type="dxa"/>
            <w:vMerge w:val="restart"/>
            <w:shd w:val="clear" w:color="auto" w:fill="auto"/>
            <w:noWrap w:val="0"/>
            <w:vAlign w:val="center"/>
          </w:tcPr>
          <w:p w14:paraId="6B83B52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因自然灾害受损的居民住房恢复重建补助对象的审核</w:t>
            </w:r>
          </w:p>
        </w:tc>
        <w:tc>
          <w:tcPr>
            <w:tcW w:w="763" w:type="dxa"/>
            <w:shd w:val="clear" w:color="auto" w:fill="auto"/>
            <w:noWrap w:val="0"/>
            <w:vAlign w:val="center"/>
          </w:tcPr>
          <w:p w14:paraId="61FB9AE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法规</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文件</w:t>
            </w:r>
          </w:p>
        </w:tc>
        <w:tc>
          <w:tcPr>
            <w:tcW w:w="2791" w:type="dxa"/>
            <w:shd w:val="clear" w:color="auto" w:fill="auto"/>
            <w:noWrap w:val="0"/>
            <w:vAlign w:val="center"/>
          </w:tcPr>
          <w:p w14:paraId="3528E62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【法规】《自然灾害救助条例》（2010年中华人民共和国国务院令第577号发布）第二十条</w:t>
            </w:r>
          </w:p>
        </w:tc>
        <w:tc>
          <w:tcPr>
            <w:tcW w:w="1186" w:type="dxa"/>
            <w:shd w:val="clear" w:color="auto" w:fill="auto"/>
            <w:noWrap w:val="0"/>
            <w:vAlign w:val="center"/>
          </w:tcPr>
          <w:p w14:paraId="1C513414">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600EFBFF">
            <w:pPr>
              <w:rPr>
                <w:rFonts w:hint="eastAsia" w:asciiTheme="minorEastAsia" w:hAnsiTheme="minorEastAsia" w:eastAsiaTheme="minorEastAsia" w:cstheme="minorEastAsia"/>
                <w:color w:val="000000"/>
                <w:sz w:val="18"/>
                <w:szCs w:val="18"/>
                <w:lang w:eastAsia="zh-CN"/>
              </w:rPr>
            </w:pPr>
          </w:p>
        </w:tc>
        <w:tc>
          <w:tcPr>
            <w:tcW w:w="1350" w:type="dxa"/>
            <w:vMerge w:val="restart"/>
            <w:shd w:val="clear" w:color="auto" w:fill="auto"/>
            <w:noWrap w:val="0"/>
            <w:vAlign w:val="center"/>
          </w:tcPr>
          <w:p w14:paraId="034111A7">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《信息公开条例》及相关规定</w:t>
            </w:r>
          </w:p>
        </w:tc>
        <w:tc>
          <w:tcPr>
            <w:tcW w:w="1132" w:type="dxa"/>
            <w:vMerge w:val="restart"/>
            <w:shd w:val="clear" w:color="auto" w:fill="auto"/>
            <w:noWrap w:val="0"/>
            <w:vAlign w:val="center"/>
          </w:tcPr>
          <w:p w14:paraId="23E4C5EB">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vMerge w:val="restart"/>
            <w:shd w:val="clear" w:color="auto" w:fill="auto"/>
            <w:noWrap w:val="0"/>
            <w:vAlign w:val="center"/>
          </w:tcPr>
          <w:p w14:paraId="3A995425">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57B0BD13">
            <w:pPr>
              <w:jc w:val="both"/>
              <w:rPr>
                <w:rFonts w:hint="eastAsia" w:asciiTheme="minorEastAsia" w:hAnsiTheme="minorEastAsia" w:eastAsiaTheme="minorEastAsia" w:cstheme="minorEastAsia"/>
                <w:color w:val="000000"/>
                <w:sz w:val="18"/>
                <w:szCs w:val="18"/>
              </w:rPr>
            </w:pPr>
          </w:p>
        </w:tc>
        <w:tc>
          <w:tcPr>
            <w:tcW w:w="669" w:type="dxa"/>
            <w:vMerge w:val="restart"/>
            <w:shd w:val="clear" w:color="auto" w:fill="auto"/>
            <w:noWrap w:val="0"/>
            <w:vAlign w:val="center"/>
          </w:tcPr>
          <w:p w14:paraId="787E677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vMerge w:val="restart"/>
            <w:shd w:val="clear" w:color="auto" w:fill="auto"/>
            <w:noWrap w:val="0"/>
            <w:vAlign w:val="center"/>
          </w:tcPr>
          <w:p w14:paraId="47C9F65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vMerge w:val="restart"/>
            <w:shd w:val="clear" w:color="auto" w:fill="auto"/>
            <w:noWrap w:val="0"/>
            <w:vAlign w:val="center"/>
          </w:tcPr>
          <w:p w14:paraId="2C98C45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vMerge w:val="restart"/>
            <w:shd w:val="clear" w:color="auto" w:fill="auto"/>
            <w:noWrap w:val="0"/>
            <w:vAlign w:val="center"/>
          </w:tcPr>
          <w:p w14:paraId="33867B8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vMerge w:val="restart"/>
            <w:shd w:val="clear" w:color="auto" w:fill="auto"/>
            <w:noWrap w:val="0"/>
            <w:vAlign w:val="center"/>
          </w:tcPr>
          <w:p w14:paraId="3A286E2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vMerge w:val="restart"/>
            <w:shd w:val="clear" w:color="auto" w:fill="auto"/>
            <w:noWrap w:val="0"/>
            <w:vAlign w:val="center"/>
          </w:tcPr>
          <w:p w14:paraId="75AC2FE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642E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24" w:type="dxa"/>
            <w:vMerge w:val="continue"/>
            <w:shd w:val="clear" w:color="auto" w:fill="auto"/>
            <w:noWrap w:val="0"/>
            <w:vAlign w:val="center"/>
          </w:tcPr>
          <w:p w14:paraId="038C08A4">
            <w:pPr>
              <w:jc w:val="center"/>
              <w:rPr>
                <w:rFonts w:hint="eastAsia" w:asciiTheme="minorEastAsia" w:hAnsiTheme="minorEastAsia" w:eastAsiaTheme="minorEastAsia" w:cstheme="minorEastAsia"/>
                <w:sz w:val="18"/>
                <w:szCs w:val="18"/>
              </w:rPr>
            </w:pPr>
          </w:p>
        </w:tc>
        <w:tc>
          <w:tcPr>
            <w:tcW w:w="818" w:type="dxa"/>
            <w:vMerge w:val="continue"/>
            <w:shd w:val="clear" w:color="auto" w:fill="auto"/>
            <w:noWrap w:val="0"/>
            <w:vAlign w:val="center"/>
          </w:tcPr>
          <w:p w14:paraId="4D6FF92E">
            <w:pPr>
              <w:jc w:val="center"/>
              <w:rPr>
                <w:rFonts w:hint="eastAsia" w:asciiTheme="minorEastAsia" w:hAnsiTheme="minorEastAsia" w:eastAsiaTheme="minorEastAsia" w:cstheme="minorEastAsia"/>
                <w:sz w:val="18"/>
                <w:szCs w:val="18"/>
              </w:rPr>
            </w:pPr>
          </w:p>
        </w:tc>
        <w:tc>
          <w:tcPr>
            <w:tcW w:w="763" w:type="dxa"/>
            <w:shd w:val="clear" w:color="auto" w:fill="auto"/>
            <w:noWrap w:val="0"/>
            <w:vAlign w:val="center"/>
          </w:tcPr>
          <w:p w14:paraId="310FE94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办事  指南</w:t>
            </w:r>
          </w:p>
        </w:tc>
        <w:tc>
          <w:tcPr>
            <w:tcW w:w="2791" w:type="dxa"/>
            <w:shd w:val="clear" w:color="auto" w:fill="auto"/>
            <w:noWrap w:val="0"/>
            <w:vAlign w:val="center"/>
          </w:tcPr>
          <w:p w14:paraId="1F45E90F">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办理事项、办理条件、救助标准、申请材料、办理流程、办理时间、地点、联系方式</w:t>
            </w:r>
          </w:p>
        </w:tc>
        <w:tc>
          <w:tcPr>
            <w:tcW w:w="1186" w:type="dxa"/>
            <w:shd w:val="clear" w:color="auto" w:fill="auto"/>
            <w:noWrap w:val="0"/>
            <w:vAlign w:val="center"/>
          </w:tcPr>
          <w:p w14:paraId="6561758C">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39CFE6ED">
            <w:pPr>
              <w:rPr>
                <w:rFonts w:hint="eastAsia" w:asciiTheme="minorEastAsia" w:hAnsiTheme="minorEastAsia" w:eastAsiaTheme="minorEastAsia" w:cstheme="minorEastAsia"/>
                <w:color w:val="000000"/>
                <w:sz w:val="18"/>
                <w:szCs w:val="18"/>
                <w:lang w:eastAsia="zh-CN"/>
              </w:rPr>
            </w:pPr>
          </w:p>
        </w:tc>
        <w:tc>
          <w:tcPr>
            <w:tcW w:w="1350" w:type="dxa"/>
            <w:vMerge w:val="continue"/>
            <w:shd w:val="clear" w:color="auto" w:fill="auto"/>
            <w:noWrap w:val="0"/>
            <w:vAlign w:val="center"/>
          </w:tcPr>
          <w:p w14:paraId="6B8C9AE8">
            <w:pPr>
              <w:jc w:val="center"/>
              <w:rPr>
                <w:rFonts w:hint="eastAsia" w:asciiTheme="minorEastAsia" w:hAnsiTheme="minorEastAsia" w:eastAsiaTheme="minorEastAsia" w:cstheme="minorEastAsia"/>
                <w:color w:val="000000"/>
                <w:sz w:val="18"/>
                <w:szCs w:val="18"/>
              </w:rPr>
            </w:pPr>
          </w:p>
        </w:tc>
        <w:tc>
          <w:tcPr>
            <w:tcW w:w="1132" w:type="dxa"/>
            <w:vMerge w:val="continue"/>
            <w:shd w:val="clear" w:color="auto" w:fill="auto"/>
            <w:noWrap w:val="0"/>
            <w:vAlign w:val="center"/>
          </w:tcPr>
          <w:p w14:paraId="147F4420">
            <w:pPr>
              <w:jc w:val="center"/>
              <w:rPr>
                <w:rFonts w:hint="eastAsia" w:asciiTheme="minorEastAsia" w:hAnsiTheme="minorEastAsia" w:eastAsiaTheme="minorEastAsia" w:cstheme="minorEastAsia"/>
                <w:color w:val="000000"/>
                <w:sz w:val="18"/>
                <w:szCs w:val="18"/>
              </w:rPr>
            </w:pPr>
          </w:p>
        </w:tc>
        <w:tc>
          <w:tcPr>
            <w:tcW w:w="1284" w:type="dxa"/>
            <w:vMerge w:val="continue"/>
            <w:shd w:val="clear" w:color="auto" w:fill="auto"/>
            <w:noWrap w:val="0"/>
            <w:vAlign w:val="center"/>
          </w:tcPr>
          <w:p w14:paraId="503E0989">
            <w:pPr>
              <w:jc w:val="center"/>
              <w:rPr>
                <w:rFonts w:hint="eastAsia" w:asciiTheme="minorEastAsia" w:hAnsiTheme="minorEastAsia" w:eastAsiaTheme="minorEastAsia" w:cstheme="minorEastAsia"/>
                <w:color w:val="000000"/>
                <w:sz w:val="18"/>
                <w:szCs w:val="18"/>
              </w:rPr>
            </w:pPr>
          </w:p>
        </w:tc>
        <w:tc>
          <w:tcPr>
            <w:tcW w:w="669" w:type="dxa"/>
            <w:vMerge w:val="continue"/>
            <w:shd w:val="clear" w:color="auto" w:fill="auto"/>
            <w:noWrap w:val="0"/>
            <w:vAlign w:val="center"/>
          </w:tcPr>
          <w:p w14:paraId="1F7D8D65">
            <w:pPr>
              <w:jc w:val="center"/>
              <w:rPr>
                <w:rFonts w:hint="eastAsia" w:asciiTheme="minorEastAsia" w:hAnsiTheme="minorEastAsia" w:eastAsiaTheme="minorEastAsia" w:cstheme="minorEastAsia"/>
                <w:color w:val="000000"/>
                <w:sz w:val="18"/>
                <w:szCs w:val="18"/>
              </w:rPr>
            </w:pPr>
          </w:p>
        </w:tc>
        <w:tc>
          <w:tcPr>
            <w:tcW w:w="775" w:type="dxa"/>
            <w:vMerge w:val="continue"/>
            <w:shd w:val="clear" w:color="auto" w:fill="auto"/>
            <w:noWrap w:val="0"/>
            <w:vAlign w:val="center"/>
          </w:tcPr>
          <w:p w14:paraId="0F0A69EE">
            <w:pPr>
              <w:jc w:val="center"/>
              <w:rPr>
                <w:rFonts w:hint="eastAsia" w:asciiTheme="minorEastAsia" w:hAnsiTheme="minorEastAsia" w:eastAsiaTheme="minorEastAsia" w:cstheme="minorEastAsia"/>
                <w:color w:val="000000"/>
                <w:sz w:val="18"/>
                <w:szCs w:val="18"/>
              </w:rPr>
            </w:pPr>
          </w:p>
        </w:tc>
        <w:tc>
          <w:tcPr>
            <w:tcW w:w="549" w:type="dxa"/>
            <w:vMerge w:val="continue"/>
            <w:shd w:val="clear" w:color="auto" w:fill="auto"/>
            <w:noWrap w:val="0"/>
            <w:vAlign w:val="center"/>
          </w:tcPr>
          <w:p w14:paraId="460682A0">
            <w:pPr>
              <w:jc w:val="center"/>
              <w:rPr>
                <w:rFonts w:hint="eastAsia" w:asciiTheme="minorEastAsia" w:hAnsiTheme="minorEastAsia" w:eastAsiaTheme="minorEastAsia" w:cstheme="minorEastAsia"/>
                <w:color w:val="000000"/>
                <w:sz w:val="18"/>
                <w:szCs w:val="18"/>
              </w:rPr>
            </w:pPr>
          </w:p>
        </w:tc>
        <w:tc>
          <w:tcPr>
            <w:tcW w:w="865" w:type="dxa"/>
            <w:vMerge w:val="continue"/>
            <w:shd w:val="clear" w:color="auto" w:fill="auto"/>
            <w:noWrap w:val="0"/>
            <w:vAlign w:val="center"/>
          </w:tcPr>
          <w:p w14:paraId="27C16870">
            <w:pPr>
              <w:jc w:val="center"/>
              <w:rPr>
                <w:rFonts w:hint="eastAsia" w:asciiTheme="minorEastAsia" w:hAnsiTheme="minorEastAsia" w:eastAsiaTheme="minorEastAsia" w:cstheme="minorEastAsia"/>
                <w:color w:val="000000"/>
                <w:sz w:val="18"/>
                <w:szCs w:val="18"/>
              </w:rPr>
            </w:pPr>
          </w:p>
        </w:tc>
        <w:tc>
          <w:tcPr>
            <w:tcW w:w="461" w:type="dxa"/>
            <w:vMerge w:val="continue"/>
            <w:shd w:val="clear" w:color="auto" w:fill="auto"/>
            <w:noWrap w:val="0"/>
            <w:vAlign w:val="center"/>
          </w:tcPr>
          <w:p w14:paraId="65808307">
            <w:pPr>
              <w:jc w:val="center"/>
              <w:rPr>
                <w:rFonts w:hint="eastAsia" w:asciiTheme="minorEastAsia" w:hAnsiTheme="minorEastAsia" w:eastAsiaTheme="minorEastAsia" w:cstheme="minorEastAsia"/>
                <w:color w:val="000000"/>
                <w:sz w:val="18"/>
                <w:szCs w:val="18"/>
              </w:rPr>
            </w:pPr>
          </w:p>
        </w:tc>
        <w:tc>
          <w:tcPr>
            <w:tcW w:w="938" w:type="dxa"/>
            <w:vMerge w:val="continue"/>
            <w:shd w:val="clear" w:color="auto" w:fill="auto"/>
            <w:noWrap w:val="0"/>
            <w:vAlign w:val="center"/>
          </w:tcPr>
          <w:p w14:paraId="47940769">
            <w:pPr>
              <w:jc w:val="center"/>
              <w:rPr>
                <w:rFonts w:hint="eastAsia" w:asciiTheme="minorEastAsia" w:hAnsiTheme="minorEastAsia" w:eastAsiaTheme="minorEastAsia" w:cstheme="minorEastAsia"/>
                <w:color w:val="000000"/>
                <w:sz w:val="18"/>
                <w:szCs w:val="18"/>
              </w:rPr>
            </w:pPr>
          </w:p>
        </w:tc>
      </w:tr>
      <w:tr w14:paraId="69A2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424" w:type="dxa"/>
            <w:vMerge w:val="restart"/>
            <w:shd w:val="clear" w:color="auto" w:fill="auto"/>
            <w:noWrap w:val="0"/>
            <w:vAlign w:val="center"/>
          </w:tcPr>
          <w:p w14:paraId="486E7D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8</w:t>
            </w:r>
          </w:p>
        </w:tc>
        <w:tc>
          <w:tcPr>
            <w:tcW w:w="818" w:type="dxa"/>
            <w:vMerge w:val="restart"/>
            <w:shd w:val="clear" w:color="auto" w:fill="auto"/>
            <w:noWrap w:val="0"/>
            <w:vAlign w:val="center"/>
          </w:tcPr>
          <w:p w14:paraId="5C5682D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农村五保供养待遇审核、房屋修缮、资金发放及供养资格撤销</w:t>
            </w:r>
          </w:p>
        </w:tc>
        <w:tc>
          <w:tcPr>
            <w:tcW w:w="763" w:type="dxa"/>
            <w:shd w:val="clear" w:color="auto" w:fill="auto"/>
            <w:noWrap w:val="0"/>
            <w:vAlign w:val="center"/>
          </w:tcPr>
          <w:p w14:paraId="16124FFD">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政策</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法规</w:t>
            </w:r>
            <w:r>
              <w:rPr>
                <w:rFonts w:hint="eastAsia" w:asciiTheme="minorEastAsia" w:hAnsiTheme="minorEastAsia" w:eastAsiaTheme="minorEastAsia" w:cstheme="minorEastAsia"/>
                <w:color w:val="000000"/>
                <w:sz w:val="18"/>
                <w:szCs w:val="18"/>
              </w:rPr>
              <w:br w:type="textWrapping"/>
            </w:r>
            <w:r>
              <w:rPr>
                <w:rFonts w:hint="eastAsia" w:asciiTheme="minorEastAsia" w:hAnsiTheme="minorEastAsia" w:eastAsiaTheme="minorEastAsia" w:cstheme="minorEastAsia"/>
                <w:color w:val="000000"/>
                <w:sz w:val="18"/>
                <w:szCs w:val="18"/>
              </w:rPr>
              <w:t>文件</w:t>
            </w:r>
          </w:p>
        </w:tc>
        <w:tc>
          <w:tcPr>
            <w:tcW w:w="2791" w:type="dxa"/>
            <w:shd w:val="clear" w:color="auto" w:fill="auto"/>
            <w:noWrap w:val="0"/>
            <w:vAlign w:val="center"/>
          </w:tcPr>
          <w:p w14:paraId="0BF119E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1.【法规】《农村五保供养工作条例》（2006年国务院令第456号发布）第三条 2.【法规】《广西壮族自治区实施 &lt;农村五保供养工作条例&gt;办法》（2010年广西壮族自治区人民政府第62号发布）第三条</w:t>
            </w:r>
          </w:p>
        </w:tc>
        <w:tc>
          <w:tcPr>
            <w:tcW w:w="1186" w:type="dxa"/>
            <w:shd w:val="clear" w:color="auto" w:fill="auto"/>
            <w:noWrap w:val="0"/>
            <w:vAlign w:val="center"/>
          </w:tcPr>
          <w:p w14:paraId="0F4315EB">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37124F8C">
            <w:pPr>
              <w:rPr>
                <w:rFonts w:hint="eastAsia" w:asciiTheme="minorEastAsia" w:hAnsiTheme="minorEastAsia" w:eastAsiaTheme="minorEastAsia" w:cstheme="minorEastAsia"/>
                <w:color w:val="000000"/>
                <w:sz w:val="18"/>
                <w:szCs w:val="18"/>
                <w:lang w:eastAsia="zh-CN"/>
              </w:rPr>
            </w:pPr>
          </w:p>
        </w:tc>
        <w:tc>
          <w:tcPr>
            <w:tcW w:w="1350" w:type="dxa"/>
            <w:vMerge w:val="restart"/>
            <w:shd w:val="clear" w:color="auto" w:fill="auto"/>
            <w:noWrap w:val="0"/>
            <w:vAlign w:val="center"/>
          </w:tcPr>
          <w:p w14:paraId="7796085B">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《信息公开条例》及相关规定</w:t>
            </w:r>
          </w:p>
        </w:tc>
        <w:tc>
          <w:tcPr>
            <w:tcW w:w="1132" w:type="dxa"/>
            <w:vMerge w:val="restart"/>
            <w:shd w:val="clear" w:color="auto" w:fill="auto"/>
            <w:noWrap w:val="0"/>
            <w:vAlign w:val="center"/>
          </w:tcPr>
          <w:p w14:paraId="316E27E9">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制定或获取信息之日起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284" w:type="dxa"/>
            <w:vMerge w:val="restart"/>
            <w:shd w:val="clear" w:color="auto" w:fill="auto"/>
            <w:noWrap w:val="0"/>
            <w:vAlign w:val="center"/>
          </w:tcPr>
          <w:p w14:paraId="28DDB9E4">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68C0480C">
            <w:pPr>
              <w:jc w:val="both"/>
              <w:rPr>
                <w:rFonts w:hint="eastAsia" w:asciiTheme="minorEastAsia" w:hAnsiTheme="minorEastAsia" w:eastAsiaTheme="minorEastAsia" w:cstheme="minorEastAsia"/>
                <w:color w:val="000000"/>
                <w:sz w:val="18"/>
                <w:szCs w:val="18"/>
              </w:rPr>
            </w:pPr>
          </w:p>
        </w:tc>
        <w:tc>
          <w:tcPr>
            <w:tcW w:w="669" w:type="dxa"/>
            <w:vMerge w:val="restart"/>
            <w:shd w:val="clear" w:color="auto" w:fill="auto"/>
            <w:noWrap w:val="0"/>
            <w:vAlign w:val="center"/>
          </w:tcPr>
          <w:p w14:paraId="6BA9CB4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75" w:type="dxa"/>
            <w:vMerge w:val="restart"/>
            <w:shd w:val="clear" w:color="auto" w:fill="auto"/>
            <w:noWrap w:val="0"/>
            <w:vAlign w:val="center"/>
          </w:tcPr>
          <w:p w14:paraId="01893DE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49" w:type="dxa"/>
            <w:vMerge w:val="restart"/>
            <w:shd w:val="clear" w:color="auto" w:fill="auto"/>
            <w:noWrap w:val="0"/>
            <w:vAlign w:val="center"/>
          </w:tcPr>
          <w:p w14:paraId="5278BC7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865" w:type="dxa"/>
            <w:vMerge w:val="restart"/>
            <w:shd w:val="clear" w:color="auto" w:fill="auto"/>
            <w:noWrap w:val="0"/>
            <w:vAlign w:val="center"/>
          </w:tcPr>
          <w:p w14:paraId="75EDBD6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61" w:type="dxa"/>
            <w:vMerge w:val="restart"/>
            <w:shd w:val="clear" w:color="auto" w:fill="auto"/>
            <w:noWrap w:val="0"/>
            <w:vAlign w:val="center"/>
          </w:tcPr>
          <w:p w14:paraId="7E07A33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938" w:type="dxa"/>
            <w:vMerge w:val="restart"/>
            <w:shd w:val="clear" w:color="auto" w:fill="auto"/>
            <w:noWrap w:val="0"/>
            <w:vAlign w:val="center"/>
          </w:tcPr>
          <w:p w14:paraId="2F4FA8B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67D9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424" w:type="dxa"/>
            <w:vMerge w:val="continue"/>
            <w:shd w:val="clear" w:color="auto" w:fill="auto"/>
            <w:noWrap w:val="0"/>
            <w:vAlign w:val="center"/>
          </w:tcPr>
          <w:p w14:paraId="4EDEE24E">
            <w:pPr>
              <w:jc w:val="center"/>
              <w:rPr>
                <w:rFonts w:hint="eastAsia" w:asciiTheme="minorEastAsia" w:hAnsiTheme="minorEastAsia" w:eastAsiaTheme="minorEastAsia" w:cstheme="minorEastAsia"/>
                <w:sz w:val="18"/>
                <w:szCs w:val="18"/>
              </w:rPr>
            </w:pPr>
          </w:p>
        </w:tc>
        <w:tc>
          <w:tcPr>
            <w:tcW w:w="818" w:type="dxa"/>
            <w:vMerge w:val="continue"/>
            <w:shd w:val="clear" w:color="auto" w:fill="auto"/>
            <w:noWrap w:val="0"/>
            <w:vAlign w:val="center"/>
          </w:tcPr>
          <w:p w14:paraId="6A6F07E7">
            <w:pPr>
              <w:jc w:val="center"/>
              <w:rPr>
                <w:rFonts w:hint="eastAsia" w:asciiTheme="minorEastAsia" w:hAnsiTheme="minorEastAsia" w:eastAsiaTheme="minorEastAsia" w:cstheme="minorEastAsia"/>
                <w:sz w:val="18"/>
                <w:szCs w:val="18"/>
              </w:rPr>
            </w:pPr>
          </w:p>
        </w:tc>
        <w:tc>
          <w:tcPr>
            <w:tcW w:w="763" w:type="dxa"/>
            <w:shd w:val="clear" w:color="auto" w:fill="auto"/>
            <w:noWrap w:val="0"/>
            <w:vAlign w:val="center"/>
          </w:tcPr>
          <w:p w14:paraId="4EDF88D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办事  指南</w:t>
            </w:r>
          </w:p>
        </w:tc>
        <w:tc>
          <w:tcPr>
            <w:tcW w:w="2791" w:type="dxa"/>
            <w:shd w:val="clear" w:color="auto" w:fill="auto"/>
            <w:noWrap w:val="0"/>
            <w:vAlign w:val="center"/>
          </w:tcPr>
          <w:p w14:paraId="57FBC50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办理事项、办理条件、救助标准、申请材料、办理流程、办理时间、地点、联系方式</w:t>
            </w:r>
          </w:p>
        </w:tc>
        <w:tc>
          <w:tcPr>
            <w:tcW w:w="1186" w:type="dxa"/>
            <w:shd w:val="clear" w:color="auto" w:fill="auto"/>
            <w:noWrap w:val="0"/>
            <w:vAlign w:val="center"/>
          </w:tcPr>
          <w:p w14:paraId="220ED871">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钦北区民政局、乡镇政府（街道办事处）、</w:t>
            </w:r>
            <w:r>
              <w:rPr>
                <w:rFonts w:hint="eastAsia" w:asciiTheme="minorEastAsia" w:hAnsiTheme="minorEastAsia" w:eastAsiaTheme="minorEastAsia" w:cstheme="minorEastAsia"/>
                <w:b w:val="0"/>
                <w:bCs w:val="0"/>
                <w:color w:val="000000"/>
                <w:sz w:val="18"/>
                <w:szCs w:val="18"/>
                <w:lang w:eastAsia="zh-CN"/>
              </w:rPr>
              <w:t>村（居）委会</w:t>
            </w:r>
          </w:p>
          <w:p w14:paraId="63C87804">
            <w:pPr>
              <w:rPr>
                <w:rFonts w:hint="eastAsia" w:asciiTheme="minorEastAsia" w:hAnsiTheme="minorEastAsia" w:eastAsiaTheme="minorEastAsia" w:cstheme="minorEastAsia"/>
                <w:color w:val="000000"/>
                <w:sz w:val="18"/>
                <w:szCs w:val="18"/>
                <w:lang w:eastAsia="zh-CN"/>
              </w:rPr>
            </w:pPr>
          </w:p>
        </w:tc>
        <w:tc>
          <w:tcPr>
            <w:tcW w:w="1350" w:type="dxa"/>
            <w:vMerge w:val="continue"/>
            <w:shd w:val="clear" w:color="auto" w:fill="auto"/>
            <w:noWrap w:val="0"/>
            <w:vAlign w:val="center"/>
          </w:tcPr>
          <w:p w14:paraId="40457A8F">
            <w:pPr>
              <w:jc w:val="center"/>
              <w:rPr>
                <w:rFonts w:hint="eastAsia" w:asciiTheme="minorEastAsia" w:hAnsiTheme="minorEastAsia" w:eastAsiaTheme="minorEastAsia" w:cstheme="minorEastAsia"/>
                <w:color w:val="000000"/>
                <w:sz w:val="18"/>
                <w:szCs w:val="18"/>
              </w:rPr>
            </w:pPr>
          </w:p>
        </w:tc>
        <w:tc>
          <w:tcPr>
            <w:tcW w:w="1132" w:type="dxa"/>
            <w:vMerge w:val="continue"/>
            <w:shd w:val="clear" w:color="auto" w:fill="auto"/>
            <w:noWrap w:val="0"/>
            <w:vAlign w:val="center"/>
          </w:tcPr>
          <w:p w14:paraId="5DD20986">
            <w:pPr>
              <w:jc w:val="center"/>
              <w:rPr>
                <w:rFonts w:hint="eastAsia" w:asciiTheme="minorEastAsia" w:hAnsiTheme="minorEastAsia" w:eastAsiaTheme="minorEastAsia" w:cstheme="minorEastAsia"/>
                <w:color w:val="000000"/>
                <w:sz w:val="18"/>
                <w:szCs w:val="18"/>
              </w:rPr>
            </w:pPr>
          </w:p>
        </w:tc>
        <w:tc>
          <w:tcPr>
            <w:tcW w:w="1284" w:type="dxa"/>
            <w:vMerge w:val="continue"/>
            <w:shd w:val="clear" w:color="auto" w:fill="auto"/>
            <w:noWrap w:val="0"/>
            <w:vAlign w:val="center"/>
          </w:tcPr>
          <w:p w14:paraId="524CFD4D">
            <w:pPr>
              <w:jc w:val="center"/>
              <w:rPr>
                <w:rFonts w:hint="eastAsia" w:asciiTheme="minorEastAsia" w:hAnsiTheme="minorEastAsia" w:eastAsiaTheme="minorEastAsia" w:cstheme="minorEastAsia"/>
                <w:color w:val="000000"/>
                <w:sz w:val="18"/>
                <w:szCs w:val="18"/>
              </w:rPr>
            </w:pPr>
          </w:p>
        </w:tc>
        <w:tc>
          <w:tcPr>
            <w:tcW w:w="669" w:type="dxa"/>
            <w:vMerge w:val="continue"/>
            <w:shd w:val="clear" w:color="auto" w:fill="auto"/>
            <w:noWrap w:val="0"/>
            <w:vAlign w:val="center"/>
          </w:tcPr>
          <w:p w14:paraId="77DDC14A">
            <w:pPr>
              <w:jc w:val="center"/>
              <w:rPr>
                <w:rFonts w:hint="eastAsia" w:asciiTheme="minorEastAsia" w:hAnsiTheme="minorEastAsia" w:eastAsiaTheme="minorEastAsia" w:cstheme="minorEastAsia"/>
                <w:color w:val="000000"/>
                <w:sz w:val="18"/>
                <w:szCs w:val="18"/>
              </w:rPr>
            </w:pPr>
          </w:p>
        </w:tc>
        <w:tc>
          <w:tcPr>
            <w:tcW w:w="775" w:type="dxa"/>
            <w:vMerge w:val="continue"/>
            <w:shd w:val="clear" w:color="auto" w:fill="auto"/>
            <w:noWrap w:val="0"/>
            <w:vAlign w:val="center"/>
          </w:tcPr>
          <w:p w14:paraId="5E1840F8">
            <w:pPr>
              <w:jc w:val="center"/>
              <w:rPr>
                <w:rFonts w:hint="eastAsia" w:asciiTheme="minorEastAsia" w:hAnsiTheme="minorEastAsia" w:eastAsiaTheme="minorEastAsia" w:cstheme="minorEastAsia"/>
                <w:color w:val="000000"/>
                <w:sz w:val="18"/>
                <w:szCs w:val="18"/>
              </w:rPr>
            </w:pPr>
          </w:p>
        </w:tc>
        <w:tc>
          <w:tcPr>
            <w:tcW w:w="549" w:type="dxa"/>
            <w:vMerge w:val="continue"/>
            <w:shd w:val="clear" w:color="auto" w:fill="auto"/>
            <w:noWrap w:val="0"/>
            <w:vAlign w:val="center"/>
          </w:tcPr>
          <w:p w14:paraId="588183D1">
            <w:pPr>
              <w:jc w:val="center"/>
              <w:rPr>
                <w:rFonts w:hint="eastAsia" w:asciiTheme="minorEastAsia" w:hAnsiTheme="minorEastAsia" w:eastAsiaTheme="minorEastAsia" w:cstheme="minorEastAsia"/>
                <w:color w:val="000000"/>
                <w:sz w:val="18"/>
                <w:szCs w:val="18"/>
              </w:rPr>
            </w:pPr>
          </w:p>
        </w:tc>
        <w:tc>
          <w:tcPr>
            <w:tcW w:w="865" w:type="dxa"/>
            <w:vMerge w:val="continue"/>
            <w:shd w:val="clear" w:color="auto" w:fill="auto"/>
            <w:noWrap w:val="0"/>
            <w:vAlign w:val="center"/>
          </w:tcPr>
          <w:p w14:paraId="737E8A31">
            <w:pPr>
              <w:jc w:val="center"/>
              <w:rPr>
                <w:rFonts w:hint="eastAsia" w:asciiTheme="minorEastAsia" w:hAnsiTheme="minorEastAsia" w:eastAsiaTheme="minorEastAsia" w:cstheme="minorEastAsia"/>
                <w:color w:val="000000"/>
                <w:sz w:val="18"/>
                <w:szCs w:val="18"/>
              </w:rPr>
            </w:pPr>
          </w:p>
        </w:tc>
        <w:tc>
          <w:tcPr>
            <w:tcW w:w="461" w:type="dxa"/>
            <w:vMerge w:val="continue"/>
            <w:shd w:val="clear" w:color="auto" w:fill="auto"/>
            <w:noWrap w:val="0"/>
            <w:vAlign w:val="center"/>
          </w:tcPr>
          <w:p w14:paraId="5439CD9C">
            <w:pPr>
              <w:jc w:val="center"/>
              <w:rPr>
                <w:rFonts w:hint="eastAsia" w:asciiTheme="minorEastAsia" w:hAnsiTheme="minorEastAsia" w:eastAsiaTheme="minorEastAsia" w:cstheme="minorEastAsia"/>
                <w:color w:val="000000"/>
                <w:sz w:val="18"/>
                <w:szCs w:val="18"/>
              </w:rPr>
            </w:pPr>
          </w:p>
        </w:tc>
        <w:tc>
          <w:tcPr>
            <w:tcW w:w="938" w:type="dxa"/>
            <w:vMerge w:val="continue"/>
            <w:shd w:val="clear" w:color="auto" w:fill="auto"/>
            <w:noWrap w:val="0"/>
            <w:vAlign w:val="center"/>
          </w:tcPr>
          <w:p w14:paraId="7ED64494">
            <w:pPr>
              <w:jc w:val="center"/>
              <w:rPr>
                <w:rFonts w:hint="eastAsia" w:asciiTheme="minorEastAsia" w:hAnsiTheme="minorEastAsia" w:eastAsiaTheme="minorEastAsia" w:cstheme="minorEastAsia"/>
                <w:color w:val="000000"/>
                <w:sz w:val="18"/>
                <w:szCs w:val="18"/>
              </w:rPr>
            </w:pPr>
          </w:p>
        </w:tc>
      </w:tr>
      <w:bookmarkEnd w:id="4"/>
    </w:tbl>
    <w:p w14:paraId="0F839C78">
      <w:pPr>
        <w:pStyle w:val="3"/>
        <w:jc w:val="both"/>
        <w:rPr>
          <w:rFonts w:hint="eastAsia" w:asciiTheme="minorEastAsia" w:hAnsiTheme="minorEastAsia" w:eastAsiaTheme="minorEastAsia" w:cstheme="minorEastAsia"/>
          <w:b w:val="0"/>
          <w:bCs w:val="0"/>
          <w:sz w:val="18"/>
          <w:szCs w:val="18"/>
        </w:rPr>
      </w:pPr>
      <w:bookmarkStart w:id="5" w:name="_Toc24724722"/>
    </w:p>
    <w:p w14:paraId="49124B3C">
      <w:pPr>
        <w:rPr>
          <w:rFonts w:hint="eastAsia" w:asciiTheme="minorEastAsia" w:hAnsiTheme="minorEastAsia" w:eastAsiaTheme="minorEastAsia" w:cstheme="minorEastAsia"/>
        </w:rPr>
      </w:pPr>
    </w:p>
    <w:bookmarkEnd w:id="5"/>
    <w:p w14:paraId="603D7B73">
      <w:pPr>
        <w:pStyle w:val="3"/>
        <w:ind w:firstLine="3000" w:firstLineChars="1000"/>
        <w:jc w:val="both"/>
        <w:rPr>
          <w:rFonts w:hint="eastAsia" w:asciiTheme="minorEastAsia" w:hAnsiTheme="minorEastAsia" w:eastAsiaTheme="minorEastAsia" w:cstheme="minorEastAsia"/>
          <w:b w:val="0"/>
          <w:bCs w:val="0"/>
          <w:sz w:val="30"/>
        </w:rPr>
      </w:pPr>
      <w:bookmarkStart w:id="6" w:name="_Toc24724709"/>
      <w:r>
        <w:rPr>
          <w:rFonts w:hint="eastAsia" w:asciiTheme="minorEastAsia" w:hAnsiTheme="minorEastAsia" w:eastAsiaTheme="minorEastAsia" w:cstheme="minorEastAsia"/>
          <w:b w:val="0"/>
          <w:bCs w:val="0"/>
          <w:sz w:val="30"/>
        </w:rPr>
        <w:t>（</w:t>
      </w:r>
      <w:r>
        <w:rPr>
          <w:rFonts w:hint="eastAsia" w:asciiTheme="minorEastAsia" w:hAnsiTheme="minorEastAsia" w:eastAsiaTheme="minorEastAsia" w:cstheme="minorEastAsia"/>
          <w:b w:val="0"/>
          <w:bCs w:val="0"/>
          <w:sz w:val="30"/>
          <w:lang w:eastAsia="zh-CN"/>
        </w:rPr>
        <w:t>六</w:t>
      </w:r>
      <w:r>
        <w:rPr>
          <w:rFonts w:hint="eastAsia" w:asciiTheme="minorEastAsia" w:hAnsiTheme="minorEastAsia" w:eastAsiaTheme="minorEastAsia" w:cstheme="minorEastAsia"/>
          <w:b w:val="0"/>
          <w:bCs w:val="0"/>
          <w:sz w:val="30"/>
        </w:rPr>
        <w:t>）养老服务领域基层政务公开标准目录</w:t>
      </w:r>
      <w:bookmarkEnd w:id="6"/>
    </w:p>
    <w:tbl>
      <w:tblPr>
        <w:tblStyle w:val="4"/>
        <w:tblW w:w="13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583"/>
        <w:gridCol w:w="733"/>
        <w:gridCol w:w="3546"/>
        <w:gridCol w:w="1214"/>
        <w:gridCol w:w="1077"/>
        <w:gridCol w:w="962"/>
        <w:gridCol w:w="1497"/>
        <w:gridCol w:w="437"/>
        <w:gridCol w:w="573"/>
        <w:gridCol w:w="1"/>
        <w:gridCol w:w="446"/>
        <w:gridCol w:w="581"/>
        <w:gridCol w:w="2"/>
        <w:gridCol w:w="583"/>
        <w:gridCol w:w="580"/>
        <w:gridCol w:w="3"/>
      </w:tblGrid>
      <w:tr w14:paraId="3568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90" w:hRule="atLeast"/>
          <w:jc w:val="center"/>
        </w:trPr>
        <w:tc>
          <w:tcPr>
            <w:tcW w:w="437" w:type="dxa"/>
            <w:vMerge w:val="restart"/>
            <w:shd w:val="clear" w:color="auto" w:fill="auto"/>
            <w:noWrap w:val="0"/>
            <w:vAlign w:val="center"/>
          </w:tcPr>
          <w:p w14:paraId="75346C7C">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316" w:type="dxa"/>
            <w:gridSpan w:val="2"/>
            <w:shd w:val="clear" w:color="auto" w:fill="auto"/>
            <w:noWrap w:val="0"/>
            <w:vAlign w:val="center"/>
          </w:tcPr>
          <w:p w14:paraId="35F83F4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公开事项</w:t>
            </w:r>
          </w:p>
        </w:tc>
        <w:tc>
          <w:tcPr>
            <w:tcW w:w="3546" w:type="dxa"/>
            <w:vMerge w:val="restart"/>
            <w:shd w:val="clear" w:color="auto" w:fill="auto"/>
            <w:noWrap w:val="0"/>
            <w:vAlign w:val="center"/>
          </w:tcPr>
          <w:p w14:paraId="0D4E075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公开内容（要素）</w:t>
            </w:r>
          </w:p>
        </w:tc>
        <w:tc>
          <w:tcPr>
            <w:tcW w:w="1214" w:type="dxa"/>
            <w:vMerge w:val="restart"/>
            <w:shd w:val="clear" w:color="auto" w:fill="auto"/>
            <w:noWrap w:val="0"/>
            <w:vAlign w:val="center"/>
          </w:tcPr>
          <w:p w14:paraId="7699FF1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公开主体</w:t>
            </w:r>
          </w:p>
        </w:tc>
        <w:tc>
          <w:tcPr>
            <w:tcW w:w="1077" w:type="dxa"/>
            <w:vMerge w:val="restart"/>
            <w:shd w:val="clear" w:color="auto" w:fill="auto"/>
            <w:noWrap w:val="0"/>
            <w:vAlign w:val="center"/>
          </w:tcPr>
          <w:p w14:paraId="064A068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公开依据</w:t>
            </w:r>
          </w:p>
        </w:tc>
        <w:tc>
          <w:tcPr>
            <w:tcW w:w="962" w:type="dxa"/>
            <w:vMerge w:val="restart"/>
            <w:shd w:val="clear" w:color="auto" w:fill="auto"/>
            <w:noWrap w:val="0"/>
            <w:vAlign w:val="center"/>
          </w:tcPr>
          <w:p w14:paraId="18EE3C9D">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公开时限</w:t>
            </w:r>
          </w:p>
        </w:tc>
        <w:tc>
          <w:tcPr>
            <w:tcW w:w="1497" w:type="dxa"/>
            <w:vMerge w:val="restart"/>
            <w:shd w:val="clear" w:color="auto" w:fill="auto"/>
            <w:noWrap w:val="0"/>
            <w:vAlign w:val="center"/>
          </w:tcPr>
          <w:p w14:paraId="108A4B98">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公开渠道和载体</w:t>
            </w:r>
          </w:p>
        </w:tc>
        <w:tc>
          <w:tcPr>
            <w:tcW w:w="1010" w:type="dxa"/>
            <w:gridSpan w:val="2"/>
            <w:shd w:val="clear" w:color="auto" w:fill="auto"/>
            <w:noWrap w:val="0"/>
            <w:vAlign w:val="center"/>
          </w:tcPr>
          <w:p w14:paraId="3D3039BD">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公开对象</w:t>
            </w:r>
          </w:p>
        </w:tc>
        <w:tc>
          <w:tcPr>
            <w:tcW w:w="1028" w:type="dxa"/>
            <w:gridSpan w:val="3"/>
            <w:shd w:val="clear" w:color="auto" w:fill="auto"/>
            <w:noWrap w:val="0"/>
            <w:vAlign w:val="center"/>
          </w:tcPr>
          <w:p w14:paraId="06BAC0C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公开方式</w:t>
            </w:r>
          </w:p>
        </w:tc>
        <w:tc>
          <w:tcPr>
            <w:tcW w:w="1165" w:type="dxa"/>
            <w:gridSpan w:val="3"/>
            <w:shd w:val="clear" w:color="auto" w:fill="auto"/>
            <w:noWrap w:val="0"/>
            <w:vAlign w:val="center"/>
          </w:tcPr>
          <w:p w14:paraId="551822F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公开层级</w:t>
            </w:r>
          </w:p>
        </w:tc>
      </w:tr>
      <w:tr w14:paraId="54B8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7" w:type="dxa"/>
            <w:vMerge w:val="continue"/>
            <w:shd w:val="clear" w:color="auto" w:fill="auto"/>
            <w:noWrap w:val="0"/>
            <w:vAlign w:val="center"/>
          </w:tcPr>
          <w:p w14:paraId="3D410DD6">
            <w:pPr>
              <w:widowControl/>
              <w:jc w:val="left"/>
              <w:rPr>
                <w:rFonts w:hint="eastAsia" w:asciiTheme="minorEastAsia" w:hAnsiTheme="minorEastAsia" w:eastAsiaTheme="minorEastAsia" w:cstheme="minorEastAsia"/>
                <w:color w:val="000000"/>
                <w:kern w:val="0"/>
                <w:sz w:val="18"/>
                <w:szCs w:val="18"/>
              </w:rPr>
            </w:pPr>
          </w:p>
        </w:tc>
        <w:tc>
          <w:tcPr>
            <w:tcW w:w="583" w:type="dxa"/>
            <w:shd w:val="clear" w:color="auto" w:fill="auto"/>
            <w:noWrap w:val="0"/>
            <w:vAlign w:val="center"/>
          </w:tcPr>
          <w:p w14:paraId="1A4F369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一级事项</w:t>
            </w:r>
          </w:p>
        </w:tc>
        <w:tc>
          <w:tcPr>
            <w:tcW w:w="733" w:type="dxa"/>
            <w:shd w:val="clear" w:color="auto" w:fill="auto"/>
            <w:noWrap w:val="0"/>
            <w:vAlign w:val="center"/>
          </w:tcPr>
          <w:p w14:paraId="63AB944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二级事项</w:t>
            </w:r>
          </w:p>
        </w:tc>
        <w:tc>
          <w:tcPr>
            <w:tcW w:w="3546" w:type="dxa"/>
            <w:vMerge w:val="continue"/>
            <w:shd w:val="clear" w:color="auto" w:fill="auto"/>
            <w:noWrap w:val="0"/>
            <w:vAlign w:val="center"/>
          </w:tcPr>
          <w:p w14:paraId="3D2F382B">
            <w:pPr>
              <w:widowControl/>
              <w:jc w:val="left"/>
              <w:rPr>
                <w:rFonts w:hint="eastAsia" w:asciiTheme="minorEastAsia" w:hAnsiTheme="minorEastAsia" w:eastAsiaTheme="minorEastAsia" w:cstheme="minorEastAsia"/>
                <w:color w:val="000000"/>
                <w:kern w:val="0"/>
                <w:sz w:val="18"/>
                <w:szCs w:val="18"/>
              </w:rPr>
            </w:pPr>
          </w:p>
        </w:tc>
        <w:tc>
          <w:tcPr>
            <w:tcW w:w="1214" w:type="dxa"/>
            <w:vMerge w:val="continue"/>
            <w:shd w:val="clear" w:color="auto" w:fill="auto"/>
            <w:noWrap w:val="0"/>
            <w:vAlign w:val="center"/>
          </w:tcPr>
          <w:p w14:paraId="1A3A0D4A">
            <w:pPr>
              <w:widowControl/>
              <w:jc w:val="left"/>
              <w:rPr>
                <w:rFonts w:hint="eastAsia" w:asciiTheme="minorEastAsia" w:hAnsiTheme="minorEastAsia" w:eastAsiaTheme="minorEastAsia" w:cstheme="minorEastAsia"/>
                <w:color w:val="000000"/>
                <w:kern w:val="0"/>
                <w:sz w:val="18"/>
                <w:szCs w:val="18"/>
              </w:rPr>
            </w:pPr>
          </w:p>
        </w:tc>
        <w:tc>
          <w:tcPr>
            <w:tcW w:w="1077" w:type="dxa"/>
            <w:vMerge w:val="continue"/>
            <w:shd w:val="clear" w:color="auto" w:fill="auto"/>
            <w:noWrap w:val="0"/>
            <w:vAlign w:val="center"/>
          </w:tcPr>
          <w:p w14:paraId="0555823B">
            <w:pPr>
              <w:widowControl/>
              <w:jc w:val="left"/>
              <w:rPr>
                <w:rFonts w:hint="eastAsia" w:asciiTheme="minorEastAsia" w:hAnsiTheme="minorEastAsia" w:eastAsiaTheme="minorEastAsia" w:cstheme="minorEastAsia"/>
                <w:color w:val="000000"/>
                <w:kern w:val="0"/>
                <w:sz w:val="18"/>
                <w:szCs w:val="18"/>
              </w:rPr>
            </w:pPr>
          </w:p>
        </w:tc>
        <w:tc>
          <w:tcPr>
            <w:tcW w:w="962" w:type="dxa"/>
            <w:vMerge w:val="continue"/>
            <w:shd w:val="clear" w:color="auto" w:fill="auto"/>
            <w:noWrap w:val="0"/>
            <w:vAlign w:val="center"/>
          </w:tcPr>
          <w:p w14:paraId="566F8C92">
            <w:pPr>
              <w:widowControl/>
              <w:jc w:val="left"/>
              <w:rPr>
                <w:rFonts w:hint="eastAsia" w:asciiTheme="minorEastAsia" w:hAnsiTheme="minorEastAsia" w:eastAsiaTheme="minorEastAsia" w:cstheme="minorEastAsia"/>
                <w:color w:val="000000"/>
                <w:kern w:val="0"/>
                <w:sz w:val="18"/>
                <w:szCs w:val="18"/>
              </w:rPr>
            </w:pPr>
          </w:p>
        </w:tc>
        <w:tc>
          <w:tcPr>
            <w:tcW w:w="1497" w:type="dxa"/>
            <w:vMerge w:val="continue"/>
            <w:shd w:val="clear" w:color="auto" w:fill="auto"/>
            <w:noWrap w:val="0"/>
            <w:vAlign w:val="center"/>
          </w:tcPr>
          <w:p w14:paraId="26602743">
            <w:pPr>
              <w:widowControl/>
              <w:jc w:val="left"/>
              <w:rPr>
                <w:rFonts w:hint="eastAsia" w:asciiTheme="minorEastAsia" w:hAnsiTheme="minorEastAsia" w:eastAsiaTheme="minorEastAsia" w:cstheme="minorEastAsia"/>
                <w:kern w:val="0"/>
                <w:sz w:val="18"/>
                <w:szCs w:val="18"/>
              </w:rPr>
            </w:pPr>
          </w:p>
        </w:tc>
        <w:tc>
          <w:tcPr>
            <w:tcW w:w="437" w:type="dxa"/>
            <w:shd w:val="clear" w:color="auto" w:fill="auto"/>
            <w:noWrap w:val="0"/>
            <w:vAlign w:val="center"/>
          </w:tcPr>
          <w:p w14:paraId="3FBC3D84">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全社会</w:t>
            </w:r>
          </w:p>
        </w:tc>
        <w:tc>
          <w:tcPr>
            <w:tcW w:w="574" w:type="dxa"/>
            <w:gridSpan w:val="2"/>
            <w:shd w:val="clear" w:color="auto" w:fill="auto"/>
            <w:noWrap w:val="0"/>
            <w:vAlign w:val="center"/>
          </w:tcPr>
          <w:p w14:paraId="5C7C1F6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特定群众</w:t>
            </w:r>
          </w:p>
        </w:tc>
        <w:tc>
          <w:tcPr>
            <w:tcW w:w="446" w:type="dxa"/>
            <w:shd w:val="clear" w:color="auto" w:fill="auto"/>
            <w:noWrap w:val="0"/>
            <w:vAlign w:val="center"/>
          </w:tcPr>
          <w:p w14:paraId="62449A38">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主动</w:t>
            </w:r>
          </w:p>
        </w:tc>
        <w:tc>
          <w:tcPr>
            <w:tcW w:w="583" w:type="dxa"/>
            <w:gridSpan w:val="2"/>
            <w:shd w:val="clear" w:color="auto" w:fill="auto"/>
            <w:noWrap w:val="0"/>
            <w:vAlign w:val="center"/>
          </w:tcPr>
          <w:p w14:paraId="30C63BCD">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依申请公开</w:t>
            </w:r>
          </w:p>
        </w:tc>
        <w:tc>
          <w:tcPr>
            <w:tcW w:w="583" w:type="dxa"/>
            <w:shd w:val="clear" w:color="auto" w:fill="auto"/>
            <w:noWrap w:val="0"/>
            <w:vAlign w:val="center"/>
          </w:tcPr>
          <w:p w14:paraId="653E0A0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县级</w:t>
            </w:r>
          </w:p>
        </w:tc>
        <w:tc>
          <w:tcPr>
            <w:tcW w:w="583" w:type="dxa"/>
            <w:gridSpan w:val="2"/>
            <w:shd w:val="clear" w:color="auto" w:fill="auto"/>
            <w:noWrap w:val="0"/>
            <w:vAlign w:val="center"/>
          </w:tcPr>
          <w:p w14:paraId="637CA62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乡、村级</w:t>
            </w:r>
          </w:p>
        </w:tc>
      </w:tr>
      <w:tr w14:paraId="7B28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437" w:type="dxa"/>
            <w:vMerge w:val="restart"/>
            <w:shd w:val="clear" w:color="auto" w:fill="auto"/>
            <w:noWrap w:val="0"/>
            <w:vAlign w:val="center"/>
          </w:tcPr>
          <w:p w14:paraId="368CB434">
            <w:pPr>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val="en-US" w:eastAsia="zh-CN"/>
              </w:rPr>
              <w:t>1</w:t>
            </w:r>
          </w:p>
        </w:tc>
        <w:tc>
          <w:tcPr>
            <w:tcW w:w="583" w:type="dxa"/>
            <w:vMerge w:val="restart"/>
            <w:shd w:val="clear" w:color="auto" w:fill="auto"/>
            <w:noWrap w:val="0"/>
            <w:vAlign w:val="center"/>
          </w:tcPr>
          <w:p w14:paraId="4F93877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高龄津贴初审及发放</w:t>
            </w:r>
          </w:p>
        </w:tc>
        <w:tc>
          <w:tcPr>
            <w:tcW w:w="733" w:type="dxa"/>
            <w:shd w:val="clear" w:color="auto" w:fill="auto"/>
            <w:noWrap w:val="0"/>
            <w:vAlign w:val="center"/>
          </w:tcPr>
          <w:p w14:paraId="35C9710C">
            <w:pPr>
              <w:snapToGrid w:val="0"/>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3546" w:type="dxa"/>
            <w:shd w:val="clear" w:color="auto" w:fill="auto"/>
            <w:noWrap w:val="0"/>
            <w:vAlign w:val="center"/>
          </w:tcPr>
          <w:p w14:paraId="5B9FB071">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214" w:type="dxa"/>
            <w:vMerge w:val="restart"/>
            <w:shd w:val="clear" w:color="auto" w:fill="auto"/>
            <w:noWrap w:val="0"/>
            <w:vAlign w:val="center"/>
          </w:tcPr>
          <w:p w14:paraId="0851F32E">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钦北区民政局、乡镇人民政府、街道办事处、村（居）委会</w:t>
            </w:r>
          </w:p>
          <w:p w14:paraId="592AFD61">
            <w:pPr>
              <w:snapToGrid w:val="0"/>
              <w:spacing w:line="300" w:lineRule="exact"/>
              <w:jc w:val="both"/>
              <w:rPr>
                <w:rFonts w:hint="eastAsia" w:asciiTheme="minorEastAsia" w:hAnsiTheme="minorEastAsia" w:eastAsiaTheme="minorEastAsia" w:cstheme="minorEastAsia"/>
                <w:color w:val="000000"/>
                <w:sz w:val="18"/>
                <w:szCs w:val="18"/>
                <w:lang w:eastAsia="zh-CN"/>
              </w:rPr>
            </w:pPr>
          </w:p>
        </w:tc>
        <w:tc>
          <w:tcPr>
            <w:tcW w:w="1077" w:type="dxa"/>
            <w:vMerge w:val="restart"/>
            <w:shd w:val="clear" w:color="auto" w:fill="auto"/>
            <w:noWrap w:val="0"/>
            <w:vAlign w:val="center"/>
          </w:tcPr>
          <w:p w14:paraId="11D263E7">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《信息公开条例》及相关规定</w:t>
            </w:r>
          </w:p>
        </w:tc>
        <w:tc>
          <w:tcPr>
            <w:tcW w:w="962" w:type="dxa"/>
            <w:vMerge w:val="restart"/>
            <w:shd w:val="clear" w:color="auto" w:fill="auto"/>
            <w:noWrap w:val="0"/>
            <w:vAlign w:val="center"/>
          </w:tcPr>
          <w:p w14:paraId="6F9E0336">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制定或获取补贴政策之日起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497" w:type="dxa"/>
            <w:vMerge w:val="restart"/>
            <w:shd w:val="clear" w:color="auto" w:fill="auto"/>
            <w:noWrap w:val="0"/>
            <w:vAlign w:val="center"/>
          </w:tcPr>
          <w:p w14:paraId="47C0B758">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440A400B">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w:t>
            </w:r>
          </w:p>
        </w:tc>
        <w:tc>
          <w:tcPr>
            <w:tcW w:w="437" w:type="dxa"/>
            <w:vMerge w:val="restart"/>
            <w:shd w:val="clear" w:color="auto" w:fill="auto"/>
            <w:noWrap w:val="0"/>
            <w:vAlign w:val="center"/>
          </w:tcPr>
          <w:p w14:paraId="7A48E34C">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74" w:type="dxa"/>
            <w:gridSpan w:val="2"/>
            <w:vMerge w:val="restart"/>
            <w:shd w:val="clear" w:color="auto" w:fill="auto"/>
            <w:noWrap w:val="0"/>
            <w:vAlign w:val="center"/>
          </w:tcPr>
          <w:p w14:paraId="4E5063C7">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446" w:type="dxa"/>
            <w:vMerge w:val="restart"/>
            <w:shd w:val="clear" w:color="auto" w:fill="auto"/>
            <w:noWrap w:val="0"/>
            <w:vAlign w:val="center"/>
          </w:tcPr>
          <w:p w14:paraId="6986B565">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83" w:type="dxa"/>
            <w:gridSpan w:val="2"/>
            <w:vMerge w:val="restart"/>
            <w:shd w:val="clear" w:color="auto" w:fill="auto"/>
            <w:noWrap w:val="0"/>
            <w:vAlign w:val="center"/>
          </w:tcPr>
          <w:p w14:paraId="71D1FCFD">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583" w:type="dxa"/>
            <w:vMerge w:val="restart"/>
            <w:shd w:val="clear" w:color="auto" w:fill="auto"/>
            <w:noWrap w:val="0"/>
            <w:vAlign w:val="center"/>
          </w:tcPr>
          <w:p w14:paraId="6940229C">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583" w:type="dxa"/>
            <w:gridSpan w:val="2"/>
            <w:vMerge w:val="restart"/>
            <w:shd w:val="clear" w:color="auto" w:fill="auto"/>
            <w:noWrap w:val="0"/>
            <w:vAlign w:val="center"/>
          </w:tcPr>
          <w:p w14:paraId="385BC7E9">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r>
      <w:tr w14:paraId="184E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437" w:type="dxa"/>
            <w:vMerge w:val="continue"/>
            <w:shd w:val="clear" w:color="auto" w:fill="auto"/>
            <w:noWrap w:val="0"/>
            <w:vAlign w:val="center"/>
          </w:tcPr>
          <w:p w14:paraId="14E5F5E9">
            <w:pPr>
              <w:jc w:val="center"/>
              <w:rPr>
                <w:rFonts w:hint="eastAsia" w:asciiTheme="minorEastAsia" w:hAnsiTheme="minorEastAsia" w:eastAsiaTheme="minorEastAsia" w:cstheme="minorEastAsia"/>
                <w:sz w:val="18"/>
                <w:szCs w:val="18"/>
              </w:rPr>
            </w:pPr>
          </w:p>
        </w:tc>
        <w:tc>
          <w:tcPr>
            <w:tcW w:w="583" w:type="dxa"/>
            <w:vMerge w:val="continue"/>
            <w:shd w:val="clear" w:color="auto" w:fill="auto"/>
            <w:noWrap w:val="0"/>
            <w:vAlign w:val="center"/>
          </w:tcPr>
          <w:p w14:paraId="5F14036B">
            <w:pPr>
              <w:jc w:val="center"/>
              <w:rPr>
                <w:rFonts w:hint="eastAsia" w:asciiTheme="minorEastAsia" w:hAnsiTheme="minorEastAsia" w:eastAsiaTheme="minorEastAsia" w:cstheme="minorEastAsia"/>
                <w:sz w:val="18"/>
                <w:szCs w:val="18"/>
              </w:rPr>
            </w:pPr>
          </w:p>
        </w:tc>
        <w:tc>
          <w:tcPr>
            <w:tcW w:w="733" w:type="dxa"/>
            <w:shd w:val="clear" w:color="auto" w:fill="auto"/>
            <w:noWrap w:val="0"/>
            <w:vAlign w:val="center"/>
          </w:tcPr>
          <w:p w14:paraId="7AF2F144">
            <w:pPr>
              <w:snapToGrid w:val="0"/>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3546" w:type="dxa"/>
            <w:shd w:val="clear" w:color="auto" w:fill="auto"/>
            <w:noWrap w:val="0"/>
            <w:vAlign w:val="center"/>
          </w:tcPr>
          <w:p w14:paraId="0E2E02A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14" w:type="dxa"/>
            <w:vMerge w:val="continue"/>
            <w:shd w:val="clear" w:color="auto" w:fill="auto"/>
            <w:noWrap w:val="0"/>
            <w:vAlign w:val="center"/>
          </w:tcPr>
          <w:p w14:paraId="7E7493D5">
            <w:pPr>
              <w:jc w:val="center"/>
              <w:rPr>
                <w:rFonts w:hint="eastAsia" w:asciiTheme="minorEastAsia" w:hAnsiTheme="minorEastAsia" w:eastAsiaTheme="minorEastAsia" w:cstheme="minorEastAsia"/>
                <w:color w:val="000000"/>
                <w:sz w:val="18"/>
                <w:szCs w:val="18"/>
              </w:rPr>
            </w:pPr>
          </w:p>
        </w:tc>
        <w:tc>
          <w:tcPr>
            <w:tcW w:w="1077" w:type="dxa"/>
            <w:vMerge w:val="continue"/>
            <w:shd w:val="clear" w:color="auto" w:fill="auto"/>
            <w:noWrap w:val="0"/>
            <w:vAlign w:val="center"/>
          </w:tcPr>
          <w:p w14:paraId="59A44591">
            <w:pPr>
              <w:jc w:val="center"/>
              <w:rPr>
                <w:rFonts w:hint="eastAsia" w:asciiTheme="minorEastAsia" w:hAnsiTheme="minorEastAsia" w:eastAsiaTheme="minorEastAsia" w:cstheme="minorEastAsia"/>
                <w:color w:val="000000"/>
                <w:sz w:val="18"/>
                <w:szCs w:val="18"/>
              </w:rPr>
            </w:pPr>
          </w:p>
        </w:tc>
        <w:tc>
          <w:tcPr>
            <w:tcW w:w="962" w:type="dxa"/>
            <w:vMerge w:val="continue"/>
            <w:shd w:val="clear" w:color="auto" w:fill="auto"/>
            <w:noWrap w:val="0"/>
            <w:vAlign w:val="center"/>
          </w:tcPr>
          <w:p w14:paraId="3883F0B1">
            <w:pPr>
              <w:jc w:val="center"/>
              <w:rPr>
                <w:rFonts w:hint="eastAsia" w:asciiTheme="minorEastAsia" w:hAnsiTheme="minorEastAsia" w:eastAsiaTheme="minorEastAsia" w:cstheme="minorEastAsia"/>
                <w:color w:val="000000"/>
                <w:sz w:val="18"/>
                <w:szCs w:val="18"/>
              </w:rPr>
            </w:pPr>
          </w:p>
        </w:tc>
        <w:tc>
          <w:tcPr>
            <w:tcW w:w="1497" w:type="dxa"/>
            <w:vMerge w:val="continue"/>
            <w:shd w:val="clear" w:color="auto" w:fill="auto"/>
            <w:noWrap w:val="0"/>
            <w:vAlign w:val="center"/>
          </w:tcPr>
          <w:p w14:paraId="564EC4CA">
            <w:pPr>
              <w:jc w:val="center"/>
              <w:rPr>
                <w:rFonts w:hint="eastAsia" w:asciiTheme="minorEastAsia" w:hAnsiTheme="minorEastAsia" w:eastAsiaTheme="minorEastAsia" w:cstheme="minorEastAsia"/>
                <w:color w:val="000000"/>
                <w:sz w:val="18"/>
                <w:szCs w:val="18"/>
              </w:rPr>
            </w:pPr>
          </w:p>
        </w:tc>
        <w:tc>
          <w:tcPr>
            <w:tcW w:w="437" w:type="dxa"/>
            <w:vMerge w:val="continue"/>
            <w:shd w:val="clear" w:color="auto" w:fill="auto"/>
            <w:noWrap w:val="0"/>
            <w:vAlign w:val="center"/>
          </w:tcPr>
          <w:p w14:paraId="0B305B52">
            <w:pPr>
              <w:jc w:val="center"/>
              <w:rPr>
                <w:rFonts w:hint="eastAsia" w:asciiTheme="minorEastAsia" w:hAnsiTheme="minorEastAsia" w:eastAsiaTheme="minorEastAsia" w:cstheme="minorEastAsia"/>
                <w:color w:val="000000"/>
                <w:sz w:val="18"/>
                <w:szCs w:val="18"/>
              </w:rPr>
            </w:pPr>
          </w:p>
        </w:tc>
        <w:tc>
          <w:tcPr>
            <w:tcW w:w="574" w:type="dxa"/>
            <w:gridSpan w:val="2"/>
            <w:vMerge w:val="continue"/>
            <w:shd w:val="clear" w:color="auto" w:fill="auto"/>
            <w:noWrap w:val="0"/>
            <w:vAlign w:val="center"/>
          </w:tcPr>
          <w:p w14:paraId="022BFA39">
            <w:pPr>
              <w:jc w:val="center"/>
              <w:rPr>
                <w:rFonts w:hint="eastAsia" w:asciiTheme="minorEastAsia" w:hAnsiTheme="minorEastAsia" w:eastAsiaTheme="minorEastAsia" w:cstheme="minorEastAsia"/>
                <w:color w:val="000000"/>
                <w:sz w:val="18"/>
                <w:szCs w:val="18"/>
              </w:rPr>
            </w:pPr>
          </w:p>
        </w:tc>
        <w:tc>
          <w:tcPr>
            <w:tcW w:w="446" w:type="dxa"/>
            <w:vMerge w:val="continue"/>
            <w:shd w:val="clear" w:color="auto" w:fill="auto"/>
            <w:noWrap w:val="0"/>
            <w:vAlign w:val="center"/>
          </w:tcPr>
          <w:p w14:paraId="71E0A562">
            <w:pPr>
              <w:jc w:val="center"/>
              <w:rPr>
                <w:rFonts w:hint="eastAsia" w:asciiTheme="minorEastAsia" w:hAnsiTheme="minorEastAsia" w:eastAsiaTheme="minorEastAsia" w:cstheme="minorEastAsia"/>
                <w:color w:val="000000"/>
                <w:sz w:val="18"/>
                <w:szCs w:val="18"/>
              </w:rPr>
            </w:pPr>
          </w:p>
        </w:tc>
        <w:tc>
          <w:tcPr>
            <w:tcW w:w="583" w:type="dxa"/>
            <w:gridSpan w:val="2"/>
            <w:vMerge w:val="continue"/>
            <w:shd w:val="clear" w:color="auto" w:fill="auto"/>
            <w:noWrap w:val="0"/>
            <w:vAlign w:val="center"/>
          </w:tcPr>
          <w:p w14:paraId="284F75F3">
            <w:pPr>
              <w:jc w:val="center"/>
              <w:rPr>
                <w:rFonts w:hint="eastAsia" w:asciiTheme="minorEastAsia" w:hAnsiTheme="minorEastAsia" w:eastAsiaTheme="minorEastAsia" w:cstheme="minorEastAsia"/>
                <w:color w:val="000000"/>
                <w:sz w:val="18"/>
                <w:szCs w:val="18"/>
              </w:rPr>
            </w:pPr>
          </w:p>
        </w:tc>
        <w:tc>
          <w:tcPr>
            <w:tcW w:w="583" w:type="dxa"/>
            <w:vMerge w:val="continue"/>
            <w:shd w:val="clear" w:color="auto" w:fill="auto"/>
            <w:noWrap w:val="0"/>
            <w:vAlign w:val="center"/>
          </w:tcPr>
          <w:p w14:paraId="7680765C">
            <w:pPr>
              <w:jc w:val="center"/>
              <w:rPr>
                <w:rFonts w:hint="eastAsia" w:asciiTheme="minorEastAsia" w:hAnsiTheme="minorEastAsia" w:eastAsiaTheme="minorEastAsia" w:cstheme="minorEastAsia"/>
                <w:color w:val="000000"/>
                <w:sz w:val="18"/>
                <w:szCs w:val="18"/>
              </w:rPr>
            </w:pPr>
          </w:p>
        </w:tc>
        <w:tc>
          <w:tcPr>
            <w:tcW w:w="583" w:type="dxa"/>
            <w:gridSpan w:val="2"/>
            <w:vMerge w:val="continue"/>
            <w:shd w:val="clear" w:color="auto" w:fill="auto"/>
            <w:noWrap w:val="0"/>
            <w:vAlign w:val="center"/>
          </w:tcPr>
          <w:p w14:paraId="68FAA815">
            <w:pPr>
              <w:jc w:val="center"/>
              <w:rPr>
                <w:rFonts w:hint="eastAsia" w:asciiTheme="minorEastAsia" w:hAnsiTheme="minorEastAsia" w:eastAsiaTheme="minorEastAsia" w:cstheme="minorEastAsia"/>
                <w:color w:val="000000"/>
                <w:sz w:val="18"/>
                <w:szCs w:val="18"/>
              </w:rPr>
            </w:pPr>
          </w:p>
        </w:tc>
      </w:tr>
      <w:tr w14:paraId="69D1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437" w:type="dxa"/>
            <w:vMerge w:val="restart"/>
            <w:shd w:val="clear" w:color="auto" w:fill="auto"/>
            <w:noWrap w:val="0"/>
            <w:vAlign w:val="center"/>
          </w:tcPr>
          <w:p w14:paraId="3388674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w:t>
            </w:r>
          </w:p>
        </w:tc>
        <w:tc>
          <w:tcPr>
            <w:tcW w:w="583" w:type="dxa"/>
            <w:vMerge w:val="restart"/>
            <w:shd w:val="clear" w:color="auto" w:fill="auto"/>
            <w:noWrap w:val="0"/>
            <w:vAlign w:val="center"/>
          </w:tcPr>
          <w:p w14:paraId="076A9A3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养老保险待遇领取资格认证</w:t>
            </w:r>
          </w:p>
        </w:tc>
        <w:tc>
          <w:tcPr>
            <w:tcW w:w="733" w:type="dxa"/>
            <w:shd w:val="clear" w:color="auto" w:fill="auto"/>
            <w:noWrap w:val="0"/>
            <w:vAlign w:val="center"/>
          </w:tcPr>
          <w:p w14:paraId="7DDE7D65">
            <w:pPr>
              <w:snapToGrid w:val="0"/>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3546" w:type="dxa"/>
            <w:shd w:val="clear" w:color="auto" w:fill="auto"/>
            <w:noWrap w:val="0"/>
            <w:vAlign w:val="center"/>
          </w:tcPr>
          <w:p w14:paraId="45382C8C">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1.【法律】《中华人民共和国社会保险法》（中华人民共和国主席令第35号，自2011年7月1日起施行） 2.【规章】《社会保险稽核办法》（劳动和社会保障部令第16号，自2003年4月1日起施行）</w:t>
            </w:r>
          </w:p>
        </w:tc>
        <w:tc>
          <w:tcPr>
            <w:tcW w:w="1214" w:type="dxa"/>
            <w:vMerge w:val="restart"/>
            <w:shd w:val="clear" w:color="auto" w:fill="auto"/>
            <w:noWrap w:val="0"/>
            <w:vAlign w:val="center"/>
          </w:tcPr>
          <w:p w14:paraId="3DCBE936">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钦北区民政局、乡镇人民政府、街道办事处、村（居）委会</w:t>
            </w:r>
          </w:p>
          <w:p w14:paraId="5B91F04C">
            <w:pPr>
              <w:snapToGrid w:val="0"/>
              <w:spacing w:line="300" w:lineRule="exact"/>
              <w:jc w:val="both"/>
              <w:rPr>
                <w:rFonts w:hint="eastAsia" w:asciiTheme="minorEastAsia" w:hAnsiTheme="minorEastAsia" w:eastAsiaTheme="minorEastAsia" w:cstheme="minorEastAsia"/>
                <w:color w:val="000000"/>
                <w:sz w:val="18"/>
                <w:szCs w:val="18"/>
                <w:lang w:eastAsia="zh-CN"/>
              </w:rPr>
            </w:pPr>
          </w:p>
        </w:tc>
        <w:tc>
          <w:tcPr>
            <w:tcW w:w="1077" w:type="dxa"/>
            <w:vMerge w:val="restart"/>
            <w:shd w:val="clear" w:color="auto" w:fill="auto"/>
            <w:noWrap w:val="0"/>
            <w:vAlign w:val="center"/>
          </w:tcPr>
          <w:p w14:paraId="28446F0F">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《信息公开条例》及相关规定</w:t>
            </w:r>
          </w:p>
        </w:tc>
        <w:tc>
          <w:tcPr>
            <w:tcW w:w="962" w:type="dxa"/>
            <w:vMerge w:val="restart"/>
            <w:shd w:val="clear" w:color="auto" w:fill="auto"/>
            <w:noWrap w:val="0"/>
            <w:vAlign w:val="center"/>
          </w:tcPr>
          <w:p w14:paraId="3D9A2474">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制定或获取补贴政策之日起</w:t>
            </w:r>
            <w:r>
              <w:rPr>
                <w:rFonts w:hint="eastAsia" w:asciiTheme="minorEastAsia" w:hAnsiTheme="minorEastAsia" w:eastAsiaTheme="minorEastAsia" w:cstheme="minorEastAsia"/>
                <w:color w:val="000000"/>
                <w:sz w:val="18"/>
                <w:szCs w:val="18"/>
                <w:lang w:eastAsia="zh-CN"/>
              </w:rPr>
              <w:t>20个工作日</w:t>
            </w:r>
            <w:r>
              <w:rPr>
                <w:rFonts w:hint="eastAsia" w:asciiTheme="minorEastAsia" w:hAnsiTheme="minorEastAsia" w:eastAsiaTheme="minorEastAsia" w:cstheme="minorEastAsia"/>
                <w:color w:val="000000"/>
                <w:sz w:val="18"/>
                <w:szCs w:val="18"/>
              </w:rPr>
              <w:t>内</w:t>
            </w:r>
          </w:p>
        </w:tc>
        <w:tc>
          <w:tcPr>
            <w:tcW w:w="1497" w:type="dxa"/>
            <w:vMerge w:val="restart"/>
            <w:shd w:val="clear" w:color="auto" w:fill="auto"/>
            <w:noWrap w:val="0"/>
            <w:vAlign w:val="center"/>
          </w:tcPr>
          <w:p w14:paraId="2969DF25">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36ECA4FE">
            <w:pPr>
              <w:rPr>
                <w:rFonts w:hint="eastAsia" w:asciiTheme="minorEastAsia" w:hAnsiTheme="minorEastAsia" w:eastAsiaTheme="minorEastAsia" w:cstheme="minorEastAsia"/>
                <w:b w:val="0"/>
                <w:bCs w:val="0"/>
                <w:color w:val="000000"/>
                <w:sz w:val="18"/>
                <w:szCs w:val="18"/>
              </w:rPr>
            </w:pPr>
          </w:p>
        </w:tc>
        <w:tc>
          <w:tcPr>
            <w:tcW w:w="437" w:type="dxa"/>
            <w:vMerge w:val="restart"/>
            <w:shd w:val="clear" w:color="auto" w:fill="auto"/>
            <w:noWrap w:val="0"/>
            <w:vAlign w:val="center"/>
          </w:tcPr>
          <w:p w14:paraId="079B35CD">
            <w:pP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w:t>
            </w:r>
          </w:p>
        </w:tc>
        <w:tc>
          <w:tcPr>
            <w:tcW w:w="574" w:type="dxa"/>
            <w:gridSpan w:val="2"/>
            <w:vMerge w:val="restart"/>
            <w:shd w:val="clear" w:color="auto" w:fill="auto"/>
            <w:noWrap w:val="0"/>
            <w:vAlign w:val="center"/>
          </w:tcPr>
          <w:p w14:paraId="331445AF">
            <w:pP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　</w:t>
            </w:r>
          </w:p>
        </w:tc>
        <w:tc>
          <w:tcPr>
            <w:tcW w:w="446" w:type="dxa"/>
            <w:vMerge w:val="restart"/>
            <w:shd w:val="clear" w:color="auto" w:fill="auto"/>
            <w:noWrap w:val="0"/>
            <w:vAlign w:val="center"/>
          </w:tcPr>
          <w:p w14:paraId="1F73C125">
            <w:pP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w:t>
            </w:r>
          </w:p>
        </w:tc>
        <w:tc>
          <w:tcPr>
            <w:tcW w:w="583" w:type="dxa"/>
            <w:gridSpan w:val="2"/>
            <w:vMerge w:val="restart"/>
            <w:shd w:val="clear" w:color="auto" w:fill="auto"/>
            <w:noWrap w:val="0"/>
            <w:vAlign w:val="center"/>
          </w:tcPr>
          <w:p w14:paraId="4862E1CD">
            <w:pP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　</w:t>
            </w:r>
          </w:p>
        </w:tc>
        <w:tc>
          <w:tcPr>
            <w:tcW w:w="583" w:type="dxa"/>
            <w:vMerge w:val="restart"/>
            <w:shd w:val="clear" w:color="auto" w:fill="auto"/>
            <w:noWrap w:val="0"/>
            <w:vAlign w:val="center"/>
          </w:tcPr>
          <w:p w14:paraId="2138227B">
            <w:pP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w:t>
            </w:r>
          </w:p>
        </w:tc>
        <w:tc>
          <w:tcPr>
            <w:tcW w:w="583" w:type="dxa"/>
            <w:gridSpan w:val="2"/>
            <w:vMerge w:val="restart"/>
            <w:shd w:val="clear" w:color="auto" w:fill="auto"/>
            <w:noWrap w:val="0"/>
            <w:vAlign w:val="center"/>
          </w:tcPr>
          <w:p w14:paraId="386E3DF7">
            <w:pP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w:t>
            </w:r>
          </w:p>
        </w:tc>
      </w:tr>
      <w:tr w14:paraId="7BC3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437" w:type="dxa"/>
            <w:vMerge w:val="continue"/>
            <w:shd w:val="clear" w:color="auto" w:fill="auto"/>
            <w:noWrap w:val="0"/>
            <w:vAlign w:val="center"/>
          </w:tcPr>
          <w:p w14:paraId="41170B20">
            <w:pPr>
              <w:jc w:val="center"/>
              <w:rPr>
                <w:rFonts w:hint="eastAsia" w:asciiTheme="minorEastAsia" w:hAnsiTheme="minorEastAsia" w:eastAsiaTheme="minorEastAsia" w:cstheme="minorEastAsia"/>
                <w:sz w:val="15"/>
                <w:szCs w:val="15"/>
              </w:rPr>
            </w:pPr>
          </w:p>
        </w:tc>
        <w:tc>
          <w:tcPr>
            <w:tcW w:w="583" w:type="dxa"/>
            <w:vMerge w:val="continue"/>
            <w:shd w:val="clear" w:color="auto" w:fill="auto"/>
            <w:noWrap w:val="0"/>
            <w:vAlign w:val="center"/>
          </w:tcPr>
          <w:p w14:paraId="32409A38">
            <w:pPr>
              <w:jc w:val="center"/>
              <w:rPr>
                <w:rFonts w:hint="eastAsia" w:asciiTheme="minorEastAsia" w:hAnsiTheme="minorEastAsia" w:eastAsiaTheme="minorEastAsia" w:cstheme="minorEastAsia"/>
                <w:sz w:val="15"/>
                <w:szCs w:val="15"/>
              </w:rPr>
            </w:pPr>
          </w:p>
        </w:tc>
        <w:tc>
          <w:tcPr>
            <w:tcW w:w="733" w:type="dxa"/>
            <w:shd w:val="clear" w:color="auto" w:fill="auto"/>
            <w:noWrap w:val="0"/>
            <w:vAlign w:val="center"/>
          </w:tcPr>
          <w:p w14:paraId="49E1D518">
            <w:pPr>
              <w:snapToGrid w:val="0"/>
              <w:spacing w:line="30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3546" w:type="dxa"/>
            <w:shd w:val="clear" w:color="auto" w:fill="auto"/>
            <w:noWrap w:val="0"/>
            <w:vAlign w:val="center"/>
          </w:tcPr>
          <w:p w14:paraId="63A59D2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14" w:type="dxa"/>
            <w:vMerge w:val="continue"/>
            <w:shd w:val="clear" w:color="auto" w:fill="auto"/>
            <w:noWrap w:val="0"/>
            <w:vAlign w:val="center"/>
          </w:tcPr>
          <w:p w14:paraId="53945210">
            <w:pPr>
              <w:jc w:val="center"/>
              <w:rPr>
                <w:rFonts w:hint="eastAsia" w:asciiTheme="minorEastAsia" w:hAnsiTheme="minorEastAsia" w:eastAsiaTheme="minorEastAsia" w:cstheme="minorEastAsia"/>
                <w:color w:val="000000"/>
                <w:sz w:val="15"/>
                <w:szCs w:val="15"/>
              </w:rPr>
            </w:pPr>
          </w:p>
        </w:tc>
        <w:tc>
          <w:tcPr>
            <w:tcW w:w="1077" w:type="dxa"/>
            <w:vMerge w:val="continue"/>
            <w:shd w:val="clear" w:color="auto" w:fill="auto"/>
            <w:noWrap w:val="0"/>
            <w:vAlign w:val="center"/>
          </w:tcPr>
          <w:p w14:paraId="3C16943A">
            <w:pPr>
              <w:jc w:val="center"/>
              <w:rPr>
                <w:rFonts w:hint="eastAsia" w:asciiTheme="minorEastAsia" w:hAnsiTheme="minorEastAsia" w:eastAsiaTheme="minorEastAsia" w:cstheme="minorEastAsia"/>
                <w:color w:val="000000"/>
                <w:sz w:val="15"/>
                <w:szCs w:val="15"/>
              </w:rPr>
            </w:pPr>
          </w:p>
        </w:tc>
        <w:tc>
          <w:tcPr>
            <w:tcW w:w="962" w:type="dxa"/>
            <w:vMerge w:val="continue"/>
            <w:shd w:val="clear" w:color="auto" w:fill="auto"/>
            <w:noWrap w:val="0"/>
            <w:vAlign w:val="center"/>
          </w:tcPr>
          <w:p w14:paraId="60E5624D">
            <w:pPr>
              <w:jc w:val="center"/>
              <w:rPr>
                <w:rFonts w:hint="eastAsia" w:asciiTheme="minorEastAsia" w:hAnsiTheme="minorEastAsia" w:eastAsiaTheme="minorEastAsia" w:cstheme="minorEastAsia"/>
                <w:color w:val="000000"/>
                <w:sz w:val="15"/>
                <w:szCs w:val="15"/>
              </w:rPr>
            </w:pPr>
          </w:p>
        </w:tc>
        <w:tc>
          <w:tcPr>
            <w:tcW w:w="1497" w:type="dxa"/>
            <w:vMerge w:val="continue"/>
            <w:shd w:val="clear" w:color="auto" w:fill="auto"/>
            <w:noWrap w:val="0"/>
            <w:vAlign w:val="center"/>
          </w:tcPr>
          <w:p w14:paraId="53E76A20">
            <w:pPr>
              <w:jc w:val="center"/>
              <w:rPr>
                <w:rFonts w:hint="eastAsia" w:asciiTheme="minorEastAsia" w:hAnsiTheme="minorEastAsia" w:eastAsiaTheme="minorEastAsia" w:cstheme="minorEastAsia"/>
                <w:color w:val="000000"/>
                <w:sz w:val="15"/>
                <w:szCs w:val="15"/>
              </w:rPr>
            </w:pPr>
          </w:p>
        </w:tc>
        <w:tc>
          <w:tcPr>
            <w:tcW w:w="437" w:type="dxa"/>
            <w:vMerge w:val="continue"/>
            <w:shd w:val="clear" w:color="auto" w:fill="auto"/>
            <w:noWrap w:val="0"/>
            <w:vAlign w:val="center"/>
          </w:tcPr>
          <w:p w14:paraId="465212AC">
            <w:pPr>
              <w:jc w:val="center"/>
              <w:rPr>
                <w:rFonts w:hint="eastAsia" w:asciiTheme="minorEastAsia" w:hAnsiTheme="minorEastAsia" w:eastAsiaTheme="minorEastAsia" w:cstheme="minorEastAsia"/>
                <w:color w:val="000000"/>
                <w:sz w:val="15"/>
                <w:szCs w:val="15"/>
              </w:rPr>
            </w:pPr>
          </w:p>
        </w:tc>
        <w:tc>
          <w:tcPr>
            <w:tcW w:w="574" w:type="dxa"/>
            <w:gridSpan w:val="2"/>
            <w:vMerge w:val="continue"/>
            <w:shd w:val="clear" w:color="auto" w:fill="auto"/>
            <w:noWrap w:val="0"/>
            <w:vAlign w:val="center"/>
          </w:tcPr>
          <w:p w14:paraId="60176AD3">
            <w:pPr>
              <w:jc w:val="center"/>
              <w:rPr>
                <w:rFonts w:hint="eastAsia" w:asciiTheme="minorEastAsia" w:hAnsiTheme="minorEastAsia" w:eastAsiaTheme="minorEastAsia" w:cstheme="minorEastAsia"/>
                <w:color w:val="000000"/>
                <w:sz w:val="15"/>
                <w:szCs w:val="15"/>
              </w:rPr>
            </w:pPr>
          </w:p>
        </w:tc>
        <w:tc>
          <w:tcPr>
            <w:tcW w:w="446" w:type="dxa"/>
            <w:vMerge w:val="continue"/>
            <w:shd w:val="clear" w:color="auto" w:fill="auto"/>
            <w:noWrap w:val="0"/>
            <w:vAlign w:val="center"/>
          </w:tcPr>
          <w:p w14:paraId="6AE778FE">
            <w:pPr>
              <w:jc w:val="center"/>
              <w:rPr>
                <w:rFonts w:hint="eastAsia" w:asciiTheme="minorEastAsia" w:hAnsiTheme="minorEastAsia" w:eastAsiaTheme="minorEastAsia" w:cstheme="minorEastAsia"/>
                <w:color w:val="000000"/>
                <w:sz w:val="15"/>
                <w:szCs w:val="15"/>
              </w:rPr>
            </w:pPr>
          </w:p>
        </w:tc>
        <w:tc>
          <w:tcPr>
            <w:tcW w:w="583" w:type="dxa"/>
            <w:gridSpan w:val="2"/>
            <w:vMerge w:val="continue"/>
            <w:shd w:val="clear" w:color="auto" w:fill="auto"/>
            <w:noWrap w:val="0"/>
            <w:vAlign w:val="center"/>
          </w:tcPr>
          <w:p w14:paraId="13F68200">
            <w:pPr>
              <w:jc w:val="center"/>
              <w:rPr>
                <w:rFonts w:hint="eastAsia" w:asciiTheme="minorEastAsia" w:hAnsiTheme="minorEastAsia" w:eastAsiaTheme="minorEastAsia" w:cstheme="minorEastAsia"/>
                <w:color w:val="000000"/>
                <w:sz w:val="15"/>
                <w:szCs w:val="15"/>
              </w:rPr>
            </w:pPr>
          </w:p>
        </w:tc>
        <w:tc>
          <w:tcPr>
            <w:tcW w:w="583" w:type="dxa"/>
            <w:vMerge w:val="continue"/>
            <w:shd w:val="clear" w:color="auto" w:fill="auto"/>
            <w:noWrap w:val="0"/>
            <w:vAlign w:val="center"/>
          </w:tcPr>
          <w:p w14:paraId="647F2F3B">
            <w:pPr>
              <w:jc w:val="center"/>
              <w:rPr>
                <w:rFonts w:hint="eastAsia" w:asciiTheme="minorEastAsia" w:hAnsiTheme="minorEastAsia" w:eastAsiaTheme="minorEastAsia" w:cstheme="minorEastAsia"/>
                <w:color w:val="000000"/>
                <w:sz w:val="15"/>
                <w:szCs w:val="15"/>
              </w:rPr>
            </w:pPr>
          </w:p>
        </w:tc>
        <w:tc>
          <w:tcPr>
            <w:tcW w:w="583" w:type="dxa"/>
            <w:gridSpan w:val="2"/>
            <w:vMerge w:val="continue"/>
            <w:shd w:val="clear" w:color="auto" w:fill="auto"/>
            <w:noWrap w:val="0"/>
            <w:vAlign w:val="center"/>
          </w:tcPr>
          <w:p w14:paraId="500EDD5E">
            <w:pPr>
              <w:jc w:val="center"/>
              <w:rPr>
                <w:rFonts w:hint="eastAsia" w:asciiTheme="minorEastAsia" w:hAnsiTheme="minorEastAsia" w:eastAsiaTheme="minorEastAsia" w:cstheme="minorEastAsia"/>
                <w:color w:val="000000"/>
                <w:sz w:val="15"/>
                <w:szCs w:val="15"/>
              </w:rPr>
            </w:pPr>
          </w:p>
        </w:tc>
      </w:tr>
    </w:tbl>
    <w:p w14:paraId="4B8EB35C">
      <w:pPr>
        <w:pStyle w:val="3"/>
        <w:jc w:val="center"/>
        <w:rPr>
          <w:rFonts w:hint="eastAsia" w:asciiTheme="minorEastAsia" w:hAnsiTheme="minorEastAsia" w:eastAsiaTheme="minorEastAsia" w:cstheme="minorEastAsia"/>
          <w:b w:val="0"/>
          <w:bCs w:val="0"/>
          <w:sz w:val="30"/>
        </w:rPr>
      </w:pPr>
      <w:bookmarkStart w:id="7" w:name="_Toc24724724"/>
      <w:r>
        <w:rPr>
          <w:rFonts w:hint="eastAsia" w:asciiTheme="minorEastAsia" w:hAnsiTheme="minorEastAsia" w:eastAsiaTheme="minorEastAsia" w:cstheme="minorEastAsia"/>
          <w:b w:val="0"/>
          <w:bCs w:val="0"/>
          <w:sz w:val="30"/>
        </w:rPr>
        <w:t>（</w:t>
      </w:r>
      <w:r>
        <w:rPr>
          <w:rFonts w:hint="eastAsia" w:asciiTheme="minorEastAsia" w:hAnsiTheme="minorEastAsia" w:eastAsiaTheme="minorEastAsia" w:cstheme="minorEastAsia"/>
          <w:b w:val="0"/>
          <w:bCs w:val="0"/>
          <w:sz w:val="30"/>
          <w:lang w:eastAsia="zh-CN"/>
        </w:rPr>
        <w:t>七</w:t>
      </w:r>
      <w:r>
        <w:rPr>
          <w:rFonts w:hint="eastAsia" w:asciiTheme="minorEastAsia" w:hAnsiTheme="minorEastAsia" w:eastAsiaTheme="minorEastAsia" w:cstheme="minorEastAsia"/>
          <w:b w:val="0"/>
          <w:bCs w:val="0"/>
          <w:sz w:val="30"/>
        </w:rPr>
        <w:t>）卫生健康领域基层政务公开标准目录</w:t>
      </w:r>
      <w:bookmarkEnd w:id="7"/>
    </w:p>
    <w:tbl>
      <w:tblPr>
        <w:tblStyle w:val="4"/>
        <w:tblpPr w:leftFromText="180" w:rightFromText="180" w:vertAnchor="text" w:horzAnchor="page" w:tblpX="1322" w:tblpY="1147"/>
        <w:tblOverlap w:val="never"/>
        <w:tblW w:w="13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966"/>
        <w:gridCol w:w="763"/>
        <w:gridCol w:w="3505"/>
        <w:gridCol w:w="1282"/>
        <w:gridCol w:w="1321"/>
        <w:gridCol w:w="1170"/>
        <w:gridCol w:w="1360"/>
        <w:gridCol w:w="387"/>
        <w:gridCol w:w="538"/>
        <w:gridCol w:w="450"/>
        <w:gridCol w:w="612"/>
        <w:gridCol w:w="438"/>
        <w:gridCol w:w="625"/>
      </w:tblGrid>
      <w:tr w14:paraId="22E5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39" w:type="dxa"/>
            <w:vMerge w:val="restart"/>
            <w:shd w:val="clear" w:color="auto" w:fill="auto"/>
            <w:noWrap w:val="0"/>
            <w:vAlign w:val="center"/>
          </w:tcPr>
          <w:p w14:paraId="566FD66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729" w:type="dxa"/>
            <w:gridSpan w:val="2"/>
            <w:shd w:val="clear" w:color="auto" w:fill="auto"/>
            <w:noWrap w:val="0"/>
            <w:vAlign w:val="center"/>
          </w:tcPr>
          <w:p w14:paraId="37F6797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公开事项</w:t>
            </w:r>
          </w:p>
        </w:tc>
        <w:tc>
          <w:tcPr>
            <w:tcW w:w="3505" w:type="dxa"/>
            <w:vMerge w:val="restart"/>
            <w:shd w:val="clear" w:color="auto" w:fill="auto"/>
            <w:noWrap w:val="0"/>
            <w:vAlign w:val="center"/>
          </w:tcPr>
          <w:p w14:paraId="43C46FA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公开内容（要素）</w:t>
            </w:r>
          </w:p>
        </w:tc>
        <w:tc>
          <w:tcPr>
            <w:tcW w:w="1282" w:type="dxa"/>
            <w:vMerge w:val="restart"/>
            <w:shd w:val="clear" w:color="auto" w:fill="auto"/>
            <w:noWrap w:val="0"/>
            <w:vAlign w:val="center"/>
          </w:tcPr>
          <w:p w14:paraId="770CACE2">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公开主体</w:t>
            </w:r>
          </w:p>
        </w:tc>
        <w:tc>
          <w:tcPr>
            <w:tcW w:w="1321" w:type="dxa"/>
            <w:vMerge w:val="restart"/>
            <w:shd w:val="clear" w:color="auto" w:fill="auto"/>
            <w:noWrap w:val="0"/>
            <w:vAlign w:val="center"/>
          </w:tcPr>
          <w:p w14:paraId="4026FB5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公开依据</w:t>
            </w:r>
          </w:p>
        </w:tc>
        <w:tc>
          <w:tcPr>
            <w:tcW w:w="1170" w:type="dxa"/>
            <w:vMerge w:val="restart"/>
            <w:shd w:val="clear" w:color="auto" w:fill="auto"/>
            <w:noWrap w:val="0"/>
            <w:vAlign w:val="center"/>
          </w:tcPr>
          <w:p w14:paraId="4E41A784">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公开时限</w:t>
            </w:r>
          </w:p>
        </w:tc>
        <w:tc>
          <w:tcPr>
            <w:tcW w:w="1360" w:type="dxa"/>
            <w:vMerge w:val="restart"/>
            <w:shd w:val="clear" w:color="auto" w:fill="auto"/>
            <w:noWrap w:val="0"/>
            <w:vAlign w:val="center"/>
          </w:tcPr>
          <w:p w14:paraId="02CF94B7">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公开渠道和载体</w:t>
            </w:r>
          </w:p>
        </w:tc>
        <w:tc>
          <w:tcPr>
            <w:tcW w:w="925" w:type="dxa"/>
            <w:gridSpan w:val="2"/>
            <w:shd w:val="clear" w:color="auto" w:fill="auto"/>
            <w:noWrap w:val="0"/>
            <w:vAlign w:val="center"/>
          </w:tcPr>
          <w:p w14:paraId="3901D51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公开对象</w:t>
            </w:r>
          </w:p>
        </w:tc>
        <w:tc>
          <w:tcPr>
            <w:tcW w:w="1062" w:type="dxa"/>
            <w:gridSpan w:val="2"/>
            <w:shd w:val="clear" w:color="auto" w:fill="auto"/>
            <w:noWrap w:val="0"/>
            <w:vAlign w:val="center"/>
          </w:tcPr>
          <w:p w14:paraId="704082B8">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公开方式</w:t>
            </w:r>
          </w:p>
        </w:tc>
        <w:tc>
          <w:tcPr>
            <w:tcW w:w="1063" w:type="dxa"/>
            <w:gridSpan w:val="2"/>
            <w:shd w:val="clear" w:color="auto" w:fill="auto"/>
            <w:noWrap w:val="0"/>
            <w:vAlign w:val="center"/>
          </w:tcPr>
          <w:p w14:paraId="6D455AF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公开层级</w:t>
            </w:r>
          </w:p>
        </w:tc>
      </w:tr>
      <w:tr w14:paraId="096C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439" w:type="dxa"/>
            <w:vMerge w:val="continue"/>
            <w:shd w:val="clear" w:color="auto" w:fill="auto"/>
            <w:noWrap w:val="0"/>
            <w:vAlign w:val="center"/>
          </w:tcPr>
          <w:p w14:paraId="1E808F97">
            <w:pPr>
              <w:widowControl/>
              <w:jc w:val="left"/>
              <w:rPr>
                <w:rFonts w:hint="eastAsia" w:asciiTheme="minorEastAsia" w:hAnsiTheme="minorEastAsia" w:eastAsiaTheme="minorEastAsia" w:cstheme="minorEastAsia"/>
                <w:color w:val="000000"/>
                <w:kern w:val="0"/>
                <w:sz w:val="18"/>
                <w:szCs w:val="18"/>
              </w:rPr>
            </w:pPr>
          </w:p>
        </w:tc>
        <w:tc>
          <w:tcPr>
            <w:tcW w:w="966" w:type="dxa"/>
            <w:vMerge w:val="restart"/>
            <w:shd w:val="clear" w:color="auto" w:fill="auto"/>
            <w:noWrap w:val="0"/>
            <w:vAlign w:val="center"/>
          </w:tcPr>
          <w:p w14:paraId="461949E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一级事项</w:t>
            </w:r>
          </w:p>
        </w:tc>
        <w:tc>
          <w:tcPr>
            <w:tcW w:w="763" w:type="dxa"/>
            <w:shd w:val="clear" w:color="auto" w:fill="auto"/>
            <w:noWrap w:val="0"/>
            <w:vAlign w:val="center"/>
          </w:tcPr>
          <w:p w14:paraId="3B669B2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二级事项</w:t>
            </w:r>
          </w:p>
        </w:tc>
        <w:tc>
          <w:tcPr>
            <w:tcW w:w="3505" w:type="dxa"/>
            <w:vMerge w:val="continue"/>
            <w:shd w:val="clear" w:color="auto" w:fill="auto"/>
            <w:noWrap w:val="0"/>
            <w:vAlign w:val="center"/>
          </w:tcPr>
          <w:p w14:paraId="66CA4D2E">
            <w:pPr>
              <w:widowControl/>
              <w:jc w:val="left"/>
              <w:rPr>
                <w:rFonts w:hint="eastAsia" w:asciiTheme="minorEastAsia" w:hAnsiTheme="minorEastAsia" w:eastAsiaTheme="minorEastAsia" w:cstheme="minorEastAsia"/>
                <w:color w:val="000000"/>
                <w:kern w:val="0"/>
                <w:sz w:val="18"/>
                <w:szCs w:val="18"/>
              </w:rPr>
            </w:pPr>
          </w:p>
        </w:tc>
        <w:tc>
          <w:tcPr>
            <w:tcW w:w="1282" w:type="dxa"/>
            <w:vMerge w:val="continue"/>
            <w:shd w:val="clear" w:color="auto" w:fill="auto"/>
            <w:noWrap w:val="0"/>
            <w:vAlign w:val="center"/>
          </w:tcPr>
          <w:p w14:paraId="6C1652A8">
            <w:pPr>
              <w:widowControl/>
              <w:jc w:val="left"/>
              <w:rPr>
                <w:rFonts w:hint="eastAsia" w:asciiTheme="minorEastAsia" w:hAnsiTheme="minorEastAsia" w:eastAsiaTheme="minorEastAsia" w:cstheme="minorEastAsia"/>
                <w:color w:val="000000"/>
                <w:kern w:val="0"/>
                <w:sz w:val="18"/>
                <w:szCs w:val="18"/>
              </w:rPr>
            </w:pPr>
          </w:p>
        </w:tc>
        <w:tc>
          <w:tcPr>
            <w:tcW w:w="1321" w:type="dxa"/>
            <w:vMerge w:val="continue"/>
            <w:shd w:val="clear" w:color="auto" w:fill="auto"/>
            <w:noWrap w:val="0"/>
            <w:vAlign w:val="center"/>
          </w:tcPr>
          <w:p w14:paraId="5052DB5F">
            <w:pPr>
              <w:widowControl/>
              <w:jc w:val="left"/>
              <w:rPr>
                <w:rFonts w:hint="eastAsia" w:asciiTheme="minorEastAsia" w:hAnsiTheme="minorEastAsia" w:eastAsiaTheme="minorEastAsia" w:cstheme="minorEastAsia"/>
                <w:color w:val="000000"/>
                <w:kern w:val="0"/>
                <w:sz w:val="18"/>
                <w:szCs w:val="18"/>
              </w:rPr>
            </w:pPr>
          </w:p>
        </w:tc>
        <w:tc>
          <w:tcPr>
            <w:tcW w:w="1170" w:type="dxa"/>
            <w:vMerge w:val="continue"/>
            <w:shd w:val="clear" w:color="auto" w:fill="auto"/>
            <w:noWrap w:val="0"/>
            <w:vAlign w:val="center"/>
          </w:tcPr>
          <w:p w14:paraId="08CFD70F">
            <w:pPr>
              <w:widowControl/>
              <w:jc w:val="left"/>
              <w:rPr>
                <w:rFonts w:hint="eastAsia" w:asciiTheme="minorEastAsia" w:hAnsiTheme="minorEastAsia" w:eastAsiaTheme="minorEastAsia" w:cstheme="minorEastAsia"/>
                <w:color w:val="000000"/>
                <w:kern w:val="0"/>
                <w:sz w:val="18"/>
                <w:szCs w:val="18"/>
              </w:rPr>
            </w:pPr>
          </w:p>
        </w:tc>
        <w:tc>
          <w:tcPr>
            <w:tcW w:w="1360" w:type="dxa"/>
            <w:vMerge w:val="continue"/>
            <w:shd w:val="clear" w:color="auto" w:fill="auto"/>
            <w:noWrap w:val="0"/>
            <w:vAlign w:val="center"/>
          </w:tcPr>
          <w:p w14:paraId="7343A5BD">
            <w:pPr>
              <w:widowControl/>
              <w:jc w:val="left"/>
              <w:rPr>
                <w:rFonts w:hint="eastAsia" w:asciiTheme="minorEastAsia" w:hAnsiTheme="minorEastAsia" w:eastAsiaTheme="minorEastAsia" w:cstheme="minorEastAsia"/>
                <w:kern w:val="0"/>
                <w:sz w:val="18"/>
                <w:szCs w:val="18"/>
              </w:rPr>
            </w:pPr>
          </w:p>
        </w:tc>
        <w:tc>
          <w:tcPr>
            <w:tcW w:w="387" w:type="dxa"/>
            <w:vMerge w:val="restart"/>
            <w:shd w:val="clear" w:color="auto" w:fill="auto"/>
            <w:noWrap w:val="0"/>
            <w:vAlign w:val="center"/>
          </w:tcPr>
          <w:p w14:paraId="7DC2D0A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全社会</w:t>
            </w:r>
          </w:p>
        </w:tc>
        <w:tc>
          <w:tcPr>
            <w:tcW w:w="538" w:type="dxa"/>
            <w:vMerge w:val="restart"/>
            <w:shd w:val="clear" w:color="auto" w:fill="auto"/>
            <w:noWrap w:val="0"/>
            <w:vAlign w:val="center"/>
          </w:tcPr>
          <w:p w14:paraId="44E76E7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特定群众</w:t>
            </w:r>
          </w:p>
        </w:tc>
        <w:tc>
          <w:tcPr>
            <w:tcW w:w="450" w:type="dxa"/>
            <w:vMerge w:val="restart"/>
            <w:shd w:val="clear" w:color="auto" w:fill="auto"/>
            <w:noWrap w:val="0"/>
            <w:vAlign w:val="center"/>
          </w:tcPr>
          <w:p w14:paraId="40F9A852">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主动</w:t>
            </w:r>
          </w:p>
        </w:tc>
        <w:tc>
          <w:tcPr>
            <w:tcW w:w="612" w:type="dxa"/>
            <w:vMerge w:val="restart"/>
            <w:shd w:val="clear" w:color="auto" w:fill="auto"/>
            <w:noWrap w:val="0"/>
            <w:vAlign w:val="center"/>
          </w:tcPr>
          <w:p w14:paraId="7E628D7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依申请公开</w:t>
            </w:r>
          </w:p>
        </w:tc>
        <w:tc>
          <w:tcPr>
            <w:tcW w:w="438" w:type="dxa"/>
            <w:vMerge w:val="restart"/>
            <w:shd w:val="clear" w:color="auto" w:fill="auto"/>
            <w:noWrap w:val="0"/>
            <w:vAlign w:val="center"/>
          </w:tcPr>
          <w:p w14:paraId="095E096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县级</w:t>
            </w:r>
          </w:p>
        </w:tc>
        <w:tc>
          <w:tcPr>
            <w:tcW w:w="625" w:type="dxa"/>
            <w:vMerge w:val="restart"/>
            <w:shd w:val="clear" w:color="auto" w:fill="auto"/>
            <w:noWrap w:val="0"/>
            <w:vAlign w:val="center"/>
          </w:tcPr>
          <w:p w14:paraId="56FDB71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乡、村级</w:t>
            </w:r>
          </w:p>
        </w:tc>
      </w:tr>
      <w:tr w14:paraId="0912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439" w:type="dxa"/>
            <w:vMerge w:val="restart"/>
            <w:shd w:val="clear" w:color="auto" w:fill="auto"/>
            <w:noWrap w:val="0"/>
            <w:vAlign w:val="center"/>
          </w:tcPr>
          <w:p w14:paraId="68A71C97">
            <w:pPr>
              <w:snapToGrid w:val="0"/>
              <w:spacing w:line="3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966" w:type="dxa"/>
            <w:vMerge w:val="restart"/>
            <w:shd w:val="clear" w:color="auto" w:fill="auto"/>
            <w:noWrap w:val="0"/>
            <w:vAlign w:val="center"/>
          </w:tcPr>
          <w:p w14:paraId="1249AE4B">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再生育批准</w:t>
            </w:r>
          </w:p>
        </w:tc>
        <w:tc>
          <w:tcPr>
            <w:tcW w:w="763" w:type="dxa"/>
            <w:shd w:val="clear" w:color="auto" w:fill="auto"/>
            <w:noWrap w:val="0"/>
            <w:vAlign w:val="center"/>
          </w:tcPr>
          <w:p w14:paraId="680F712E">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3505" w:type="dxa"/>
            <w:shd w:val="clear" w:color="auto" w:fill="auto"/>
            <w:noWrap w:val="0"/>
            <w:vAlign w:val="center"/>
          </w:tcPr>
          <w:p w14:paraId="6B1AEC9B">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《广西壮族自治区人口和计划生育条例》</w:t>
            </w:r>
          </w:p>
        </w:tc>
        <w:tc>
          <w:tcPr>
            <w:tcW w:w="1282" w:type="dxa"/>
            <w:vMerge w:val="restart"/>
            <w:shd w:val="clear" w:color="auto" w:fill="auto"/>
            <w:noWrap w:val="0"/>
            <w:vAlign w:val="center"/>
          </w:tcPr>
          <w:p w14:paraId="4D1EEF9C">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钦北区卫生健康局、乡镇人民政府、街道办事处、</w:t>
            </w:r>
            <w:r>
              <w:rPr>
                <w:rFonts w:hint="eastAsia" w:asciiTheme="minorEastAsia" w:hAnsiTheme="minorEastAsia" w:eastAsiaTheme="minorEastAsia" w:cstheme="minorEastAsia"/>
                <w:b w:val="0"/>
                <w:bCs w:val="0"/>
                <w:color w:val="000000"/>
                <w:sz w:val="18"/>
                <w:szCs w:val="18"/>
                <w:lang w:eastAsia="zh-CN"/>
              </w:rPr>
              <w:t>村（居）委会</w:t>
            </w:r>
          </w:p>
          <w:p w14:paraId="2D980608">
            <w:pPr>
              <w:jc w:val="center"/>
              <w:rPr>
                <w:rFonts w:hint="eastAsia" w:asciiTheme="minorEastAsia" w:hAnsiTheme="minorEastAsia" w:eastAsiaTheme="minorEastAsia" w:cstheme="minorEastAsia"/>
                <w:b w:val="0"/>
                <w:bCs w:val="0"/>
                <w:color w:val="000000"/>
                <w:sz w:val="18"/>
                <w:szCs w:val="18"/>
                <w:lang w:eastAsia="zh-CN"/>
              </w:rPr>
            </w:pPr>
          </w:p>
        </w:tc>
        <w:tc>
          <w:tcPr>
            <w:tcW w:w="1321" w:type="dxa"/>
            <w:vMerge w:val="restart"/>
            <w:shd w:val="clear" w:color="auto" w:fill="auto"/>
            <w:noWrap w:val="0"/>
            <w:vAlign w:val="center"/>
          </w:tcPr>
          <w:p w14:paraId="34EB2A35">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170" w:type="dxa"/>
            <w:vMerge w:val="restart"/>
            <w:shd w:val="clear" w:color="auto" w:fill="auto"/>
            <w:noWrap w:val="0"/>
            <w:vAlign w:val="center"/>
          </w:tcPr>
          <w:p w14:paraId="48483F0E">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360" w:type="dxa"/>
            <w:vMerge w:val="restart"/>
            <w:shd w:val="clear" w:color="auto" w:fill="auto"/>
            <w:noWrap w:val="0"/>
            <w:vAlign w:val="center"/>
          </w:tcPr>
          <w:p w14:paraId="5A3C55D6">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0A82C91B">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387" w:type="dxa"/>
            <w:vMerge w:val="restart"/>
            <w:shd w:val="clear" w:color="auto" w:fill="auto"/>
            <w:noWrap w:val="0"/>
            <w:vAlign w:val="center"/>
          </w:tcPr>
          <w:p w14:paraId="32809456">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538" w:type="dxa"/>
            <w:vMerge w:val="restart"/>
            <w:shd w:val="clear" w:color="auto" w:fill="auto"/>
            <w:noWrap w:val="0"/>
            <w:vAlign w:val="center"/>
          </w:tcPr>
          <w:p w14:paraId="6B2898CB">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　</w:t>
            </w:r>
          </w:p>
        </w:tc>
        <w:tc>
          <w:tcPr>
            <w:tcW w:w="450" w:type="dxa"/>
            <w:vMerge w:val="restart"/>
            <w:shd w:val="clear" w:color="auto" w:fill="auto"/>
            <w:noWrap w:val="0"/>
            <w:vAlign w:val="center"/>
          </w:tcPr>
          <w:p w14:paraId="7B7B062E">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612" w:type="dxa"/>
            <w:vMerge w:val="restart"/>
            <w:shd w:val="clear" w:color="auto" w:fill="auto"/>
            <w:noWrap w:val="0"/>
            <w:vAlign w:val="center"/>
          </w:tcPr>
          <w:p w14:paraId="6717ED2D">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　</w:t>
            </w:r>
          </w:p>
        </w:tc>
        <w:tc>
          <w:tcPr>
            <w:tcW w:w="438" w:type="dxa"/>
            <w:vMerge w:val="restart"/>
            <w:shd w:val="clear" w:color="auto" w:fill="auto"/>
            <w:noWrap w:val="0"/>
            <w:vAlign w:val="center"/>
          </w:tcPr>
          <w:p w14:paraId="189F968C">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625" w:type="dxa"/>
            <w:vMerge w:val="restart"/>
            <w:shd w:val="clear" w:color="auto" w:fill="auto"/>
            <w:noWrap w:val="0"/>
            <w:vAlign w:val="center"/>
          </w:tcPr>
          <w:p w14:paraId="3D5FDCE6">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r>
      <w:tr w14:paraId="01C6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439" w:type="dxa"/>
            <w:vMerge w:val="continue"/>
            <w:shd w:val="clear" w:color="auto" w:fill="auto"/>
            <w:noWrap w:val="0"/>
            <w:vAlign w:val="center"/>
          </w:tcPr>
          <w:p w14:paraId="0A0A4EC7">
            <w:pPr>
              <w:snapToGrid w:val="0"/>
              <w:spacing w:line="300" w:lineRule="exact"/>
              <w:jc w:val="center"/>
              <w:rPr>
                <w:rFonts w:hint="eastAsia" w:asciiTheme="minorEastAsia" w:hAnsiTheme="minorEastAsia" w:eastAsiaTheme="minorEastAsia" w:cstheme="minorEastAsia"/>
                <w:sz w:val="18"/>
                <w:szCs w:val="18"/>
              </w:rPr>
            </w:pPr>
          </w:p>
        </w:tc>
        <w:tc>
          <w:tcPr>
            <w:tcW w:w="966" w:type="dxa"/>
            <w:vMerge w:val="continue"/>
            <w:shd w:val="clear" w:color="auto" w:fill="auto"/>
            <w:noWrap w:val="0"/>
            <w:vAlign w:val="center"/>
          </w:tcPr>
          <w:p w14:paraId="52D9EA10">
            <w:pPr>
              <w:snapToGrid w:val="0"/>
              <w:spacing w:line="300" w:lineRule="exact"/>
              <w:jc w:val="center"/>
              <w:rPr>
                <w:rFonts w:hint="eastAsia" w:asciiTheme="minorEastAsia" w:hAnsiTheme="minorEastAsia" w:eastAsiaTheme="minorEastAsia" w:cstheme="minorEastAsia"/>
                <w:sz w:val="18"/>
                <w:szCs w:val="18"/>
              </w:rPr>
            </w:pPr>
          </w:p>
        </w:tc>
        <w:tc>
          <w:tcPr>
            <w:tcW w:w="763" w:type="dxa"/>
            <w:shd w:val="clear" w:color="auto" w:fill="auto"/>
            <w:noWrap w:val="0"/>
            <w:vAlign w:val="center"/>
          </w:tcPr>
          <w:p w14:paraId="3441F68E">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3505" w:type="dxa"/>
            <w:shd w:val="clear" w:color="auto" w:fill="auto"/>
            <w:noWrap w:val="0"/>
            <w:vAlign w:val="center"/>
          </w:tcPr>
          <w:p w14:paraId="6D6FF132">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82" w:type="dxa"/>
            <w:vMerge w:val="continue"/>
            <w:shd w:val="clear" w:color="auto" w:fill="auto"/>
            <w:noWrap w:val="0"/>
            <w:vAlign w:val="center"/>
          </w:tcPr>
          <w:p w14:paraId="7B9C71A7">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321" w:type="dxa"/>
            <w:vMerge w:val="continue"/>
            <w:shd w:val="clear" w:color="auto" w:fill="auto"/>
            <w:noWrap w:val="0"/>
            <w:vAlign w:val="center"/>
          </w:tcPr>
          <w:p w14:paraId="786A6FBB">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170" w:type="dxa"/>
            <w:vMerge w:val="continue"/>
            <w:shd w:val="clear" w:color="auto" w:fill="auto"/>
            <w:noWrap w:val="0"/>
            <w:vAlign w:val="center"/>
          </w:tcPr>
          <w:p w14:paraId="25EBFF4A">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360" w:type="dxa"/>
            <w:vMerge w:val="continue"/>
            <w:shd w:val="clear" w:color="auto" w:fill="auto"/>
            <w:noWrap w:val="0"/>
            <w:vAlign w:val="center"/>
          </w:tcPr>
          <w:p w14:paraId="3E6BE770">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387" w:type="dxa"/>
            <w:vMerge w:val="continue"/>
            <w:shd w:val="clear" w:color="auto" w:fill="auto"/>
            <w:noWrap w:val="0"/>
            <w:vAlign w:val="center"/>
          </w:tcPr>
          <w:p w14:paraId="1E234DC0">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538" w:type="dxa"/>
            <w:vMerge w:val="continue"/>
            <w:shd w:val="clear" w:color="auto" w:fill="auto"/>
            <w:noWrap w:val="0"/>
            <w:vAlign w:val="center"/>
          </w:tcPr>
          <w:p w14:paraId="1DF6D8D6">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450" w:type="dxa"/>
            <w:vMerge w:val="continue"/>
            <w:shd w:val="clear" w:color="auto" w:fill="auto"/>
            <w:noWrap w:val="0"/>
            <w:vAlign w:val="center"/>
          </w:tcPr>
          <w:p w14:paraId="1C8B21C9">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12" w:type="dxa"/>
            <w:vMerge w:val="continue"/>
            <w:shd w:val="clear" w:color="auto" w:fill="auto"/>
            <w:noWrap w:val="0"/>
            <w:vAlign w:val="center"/>
          </w:tcPr>
          <w:p w14:paraId="4BC91266">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438" w:type="dxa"/>
            <w:vMerge w:val="continue"/>
            <w:shd w:val="clear" w:color="auto" w:fill="auto"/>
            <w:noWrap w:val="0"/>
            <w:vAlign w:val="center"/>
          </w:tcPr>
          <w:p w14:paraId="686BBFDF">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25" w:type="dxa"/>
            <w:vMerge w:val="continue"/>
            <w:shd w:val="clear" w:color="auto" w:fill="auto"/>
            <w:noWrap w:val="0"/>
            <w:vAlign w:val="center"/>
          </w:tcPr>
          <w:p w14:paraId="242FBB93">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r>
      <w:tr w14:paraId="0B8E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439" w:type="dxa"/>
            <w:vMerge w:val="restart"/>
            <w:shd w:val="clear" w:color="auto" w:fill="auto"/>
            <w:noWrap w:val="0"/>
            <w:vAlign w:val="center"/>
          </w:tcPr>
          <w:p w14:paraId="67F9E8FF">
            <w:pPr>
              <w:snapToGrid w:val="0"/>
              <w:spacing w:line="3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966" w:type="dxa"/>
            <w:vMerge w:val="restart"/>
            <w:shd w:val="clear" w:color="auto" w:fill="auto"/>
            <w:noWrap w:val="0"/>
            <w:vAlign w:val="center"/>
          </w:tcPr>
          <w:p w14:paraId="005DFA5D">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流动人口避孕节育情况的证明</w:t>
            </w:r>
          </w:p>
        </w:tc>
        <w:tc>
          <w:tcPr>
            <w:tcW w:w="763" w:type="dxa"/>
            <w:shd w:val="clear" w:color="auto" w:fill="auto"/>
            <w:noWrap w:val="0"/>
            <w:vAlign w:val="center"/>
          </w:tcPr>
          <w:p w14:paraId="478EC0FB">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3505" w:type="dxa"/>
            <w:shd w:val="clear" w:color="auto" w:fill="auto"/>
            <w:noWrap w:val="0"/>
            <w:vAlign w:val="center"/>
          </w:tcPr>
          <w:p w14:paraId="770D9E17">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1.《中华人民共和国人口</w:t>
            </w:r>
            <w:r>
              <w:rPr>
                <w:rFonts w:hint="eastAsia" w:asciiTheme="minorEastAsia" w:hAnsiTheme="minorEastAsia" w:eastAsiaTheme="minorEastAsia" w:cstheme="minorEastAsia"/>
                <w:b w:val="0"/>
                <w:bCs w:val="0"/>
                <w:color w:val="000000"/>
                <w:sz w:val="18"/>
                <w:szCs w:val="18"/>
                <w:lang w:eastAsia="zh-CN"/>
              </w:rPr>
              <w:t>与</w:t>
            </w:r>
            <w:r>
              <w:rPr>
                <w:rFonts w:hint="eastAsia" w:asciiTheme="minorEastAsia" w:hAnsiTheme="minorEastAsia" w:eastAsiaTheme="minorEastAsia" w:cstheme="minorEastAsia"/>
                <w:b w:val="0"/>
                <w:bCs w:val="0"/>
                <w:color w:val="000000"/>
                <w:sz w:val="18"/>
                <w:szCs w:val="18"/>
              </w:rPr>
              <w:t xml:space="preserve">计划生育法》第十条第三款2.《流动人口计划生育工作条例》第十三条 </w:t>
            </w:r>
          </w:p>
        </w:tc>
        <w:tc>
          <w:tcPr>
            <w:tcW w:w="1282" w:type="dxa"/>
            <w:vMerge w:val="restart"/>
            <w:shd w:val="clear" w:color="auto" w:fill="auto"/>
            <w:noWrap w:val="0"/>
            <w:vAlign w:val="center"/>
          </w:tcPr>
          <w:p w14:paraId="7D969D45">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钦北区卫生健康局、乡镇人民政府、街道办事处、</w:t>
            </w:r>
            <w:r>
              <w:rPr>
                <w:rFonts w:hint="eastAsia" w:asciiTheme="minorEastAsia" w:hAnsiTheme="minorEastAsia" w:eastAsiaTheme="minorEastAsia" w:cstheme="minorEastAsia"/>
                <w:b w:val="0"/>
                <w:bCs w:val="0"/>
                <w:color w:val="000000"/>
                <w:sz w:val="18"/>
                <w:szCs w:val="18"/>
                <w:lang w:eastAsia="zh-CN"/>
              </w:rPr>
              <w:t>村（居）委会</w:t>
            </w:r>
          </w:p>
          <w:p w14:paraId="19FA4965">
            <w:pPr>
              <w:jc w:val="center"/>
              <w:rPr>
                <w:rFonts w:hint="eastAsia" w:asciiTheme="minorEastAsia" w:hAnsiTheme="minorEastAsia" w:eastAsiaTheme="minorEastAsia" w:cstheme="minorEastAsia"/>
                <w:b w:val="0"/>
                <w:bCs w:val="0"/>
                <w:color w:val="000000"/>
                <w:sz w:val="18"/>
                <w:szCs w:val="18"/>
                <w:lang w:eastAsia="zh-CN"/>
              </w:rPr>
            </w:pPr>
          </w:p>
        </w:tc>
        <w:tc>
          <w:tcPr>
            <w:tcW w:w="1321" w:type="dxa"/>
            <w:vMerge w:val="restart"/>
            <w:shd w:val="clear" w:color="auto" w:fill="auto"/>
            <w:noWrap w:val="0"/>
            <w:vAlign w:val="center"/>
          </w:tcPr>
          <w:p w14:paraId="167DAB99">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170" w:type="dxa"/>
            <w:vMerge w:val="restart"/>
            <w:shd w:val="clear" w:color="auto" w:fill="auto"/>
            <w:noWrap w:val="0"/>
            <w:vAlign w:val="center"/>
          </w:tcPr>
          <w:p w14:paraId="2ADF8507">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360" w:type="dxa"/>
            <w:vMerge w:val="restart"/>
            <w:shd w:val="clear" w:color="auto" w:fill="auto"/>
            <w:noWrap w:val="0"/>
            <w:vAlign w:val="center"/>
          </w:tcPr>
          <w:p w14:paraId="5F1328BF">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5B8A9759">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387" w:type="dxa"/>
            <w:vMerge w:val="restart"/>
            <w:shd w:val="clear" w:color="auto" w:fill="auto"/>
            <w:noWrap w:val="0"/>
            <w:vAlign w:val="center"/>
          </w:tcPr>
          <w:p w14:paraId="56F536FB">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538" w:type="dxa"/>
            <w:vMerge w:val="restart"/>
            <w:shd w:val="clear" w:color="auto" w:fill="auto"/>
            <w:noWrap w:val="0"/>
            <w:vAlign w:val="center"/>
          </w:tcPr>
          <w:p w14:paraId="35A9D725">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　</w:t>
            </w:r>
          </w:p>
        </w:tc>
        <w:tc>
          <w:tcPr>
            <w:tcW w:w="450" w:type="dxa"/>
            <w:vMerge w:val="restart"/>
            <w:shd w:val="clear" w:color="auto" w:fill="auto"/>
            <w:noWrap w:val="0"/>
            <w:vAlign w:val="center"/>
          </w:tcPr>
          <w:p w14:paraId="49829C91">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612" w:type="dxa"/>
            <w:vMerge w:val="restart"/>
            <w:shd w:val="clear" w:color="auto" w:fill="auto"/>
            <w:noWrap w:val="0"/>
            <w:vAlign w:val="center"/>
          </w:tcPr>
          <w:p w14:paraId="32A1C9D7">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　</w:t>
            </w:r>
          </w:p>
        </w:tc>
        <w:tc>
          <w:tcPr>
            <w:tcW w:w="438" w:type="dxa"/>
            <w:vMerge w:val="restart"/>
            <w:shd w:val="clear" w:color="auto" w:fill="auto"/>
            <w:noWrap w:val="0"/>
            <w:vAlign w:val="center"/>
          </w:tcPr>
          <w:p w14:paraId="11856761">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625" w:type="dxa"/>
            <w:vMerge w:val="restart"/>
            <w:shd w:val="clear" w:color="auto" w:fill="auto"/>
            <w:noWrap w:val="0"/>
            <w:vAlign w:val="center"/>
          </w:tcPr>
          <w:p w14:paraId="61E57BB4">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r>
      <w:tr w14:paraId="6AA9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439" w:type="dxa"/>
            <w:vMerge w:val="continue"/>
            <w:shd w:val="clear" w:color="auto" w:fill="auto"/>
            <w:noWrap w:val="0"/>
            <w:vAlign w:val="center"/>
          </w:tcPr>
          <w:p w14:paraId="666877A1">
            <w:pPr>
              <w:snapToGrid w:val="0"/>
              <w:spacing w:line="300" w:lineRule="exact"/>
              <w:jc w:val="center"/>
              <w:rPr>
                <w:rFonts w:hint="eastAsia" w:asciiTheme="minorEastAsia" w:hAnsiTheme="minorEastAsia" w:eastAsiaTheme="minorEastAsia" w:cstheme="minorEastAsia"/>
                <w:sz w:val="18"/>
                <w:szCs w:val="18"/>
              </w:rPr>
            </w:pPr>
          </w:p>
        </w:tc>
        <w:tc>
          <w:tcPr>
            <w:tcW w:w="966" w:type="dxa"/>
            <w:vMerge w:val="continue"/>
            <w:shd w:val="clear" w:color="auto" w:fill="auto"/>
            <w:noWrap w:val="0"/>
            <w:vAlign w:val="center"/>
          </w:tcPr>
          <w:p w14:paraId="6D229DD0">
            <w:pPr>
              <w:snapToGrid w:val="0"/>
              <w:spacing w:line="300" w:lineRule="exact"/>
              <w:jc w:val="center"/>
              <w:rPr>
                <w:rFonts w:hint="eastAsia" w:asciiTheme="minorEastAsia" w:hAnsiTheme="minorEastAsia" w:eastAsiaTheme="minorEastAsia" w:cstheme="minorEastAsia"/>
                <w:sz w:val="18"/>
                <w:szCs w:val="18"/>
              </w:rPr>
            </w:pPr>
          </w:p>
        </w:tc>
        <w:tc>
          <w:tcPr>
            <w:tcW w:w="763" w:type="dxa"/>
            <w:shd w:val="clear" w:color="auto" w:fill="auto"/>
            <w:noWrap w:val="0"/>
            <w:vAlign w:val="center"/>
          </w:tcPr>
          <w:p w14:paraId="11F52E55">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000000"/>
                <w:sz w:val="18"/>
                <w:szCs w:val="18"/>
              </w:rPr>
              <w:t>办事指南</w:t>
            </w:r>
          </w:p>
        </w:tc>
        <w:tc>
          <w:tcPr>
            <w:tcW w:w="3505" w:type="dxa"/>
            <w:shd w:val="clear" w:color="auto" w:fill="auto"/>
            <w:noWrap w:val="0"/>
            <w:vAlign w:val="center"/>
          </w:tcPr>
          <w:p w14:paraId="373E9174">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82" w:type="dxa"/>
            <w:vMerge w:val="continue"/>
            <w:shd w:val="clear" w:color="auto" w:fill="auto"/>
            <w:noWrap w:val="0"/>
            <w:vAlign w:val="center"/>
          </w:tcPr>
          <w:p w14:paraId="6C11CC2C">
            <w:pPr>
              <w:snapToGrid w:val="0"/>
              <w:spacing w:line="300" w:lineRule="exact"/>
              <w:jc w:val="center"/>
              <w:rPr>
                <w:rFonts w:hint="eastAsia" w:asciiTheme="minorEastAsia" w:hAnsiTheme="minorEastAsia" w:eastAsiaTheme="minorEastAsia" w:cstheme="minorEastAsia"/>
                <w:sz w:val="18"/>
                <w:szCs w:val="18"/>
              </w:rPr>
            </w:pPr>
          </w:p>
        </w:tc>
        <w:tc>
          <w:tcPr>
            <w:tcW w:w="1321" w:type="dxa"/>
            <w:vMerge w:val="continue"/>
            <w:shd w:val="clear" w:color="auto" w:fill="auto"/>
            <w:noWrap w:val="0"/>
            <w:vAlign w:val="center"/>
          </w:tcPr>
          <w:p w14:paraId="21A45F87">
            <w:pPr>
              <w:snapToGrid w:val="0"/>
              <w:spacing w:line="300" w:lineRule="exact"/>
              <w:jc w:val="center"/>
              <w:rPr>
                <w:rFonts w:hint="eastAsia" w:asciiTheme="minorEastAsia" w:hAnsiTheme="minorEastAsia" w:eastAsiaTheme="minorEastAsia" w:cstheme="minorEastAsia"/>
                <w:sz w:val="18"/>
                <w:szCs w:val="18"/>
              </w:rPr>
            </w:pPr>
          </w:p>
        </w:tc>
        <w:tc>
          <w:tcPr>
            <w:tcW w:w="1170" w:type="dxa"/>
            <w:vMerge w:val="continue"/>
            <w:shd w:val="clear" w:color="auto" w:fill="auto"/>
            <w:noWrap w:val="0"/>
            <w:vAlign w:val="center"/>
          </w:tcPr>
          <w:p w14:paraId="5C5B3F83">
            <w:pPr>
              <w:snapToGrid w:val="0"/>
              <w:spacing w:line="300" w:lineRule="exact"/>
              <w:jc w:val="center"/>
              <w:rPr>
                <w:rFonts w:hint="eastAsia" w:asciiTheme="minorEastAsia" w:hAnsiTheme="minorEastAsia" w:eastAsiaTheme="minorEastAsia" w:cstheme="minorEastAsia"/>
                <w:sz w:val="18"/>
                <w:szCs w:val="18"/>
              </w:rPr>
            </w:pPr>
          </w:p>
        </w:tc>
        <w:tc>
          <w:tcPr>
            <w:tcW w:w="1360" w:type="dxa"/>
            <w:vMerge w:val="continue"/>
            <w:shd w:val="clear" w:color="auto" w:fill="auto"/>
            <w:noWrap w:val="0"/>
            <w:vAlign w:val="center"/>
          </w:tcPr>
          <w:p w14:paraId="1FEE320E">
            <w:pPr>
              <w:snapToGrid w:val="0"/>
              <w:spacing w:line="300" w:lineRule="exact"/>
              <w:jc w:val="center"/>
              <w:rPr>
                <w:rFonts w:hint="eastAsia" w:asciiTheme="minorEastAsia" w:hAnsiTheme="minorEastAsia" w:eastAsiaTheme="minorEastAsia" w:cstheme="minorEastAsia"/>
                <w:sz w:val="18"/>
                <w:szCs w:val="18"/>
              </w:rPr>
            </w:pPr>
          </w:p>
        </w:tc>
        <w:tc>
          <w:tcPr>
            <w:tcW w:w="387" w:type="dxa"/>
            <w:vMerge w:val="continue"/>
            <w:shd w:val="clear" w:color="auto" w:fill="auto"/>
            <w:noWrap w:val="0"/>
            <w:vAlign w:val="center"/>
          </w:tcPr>
          <w:p w14:paraId="1DADFC82">
            <w:pPr>
              <w:snapToGrid w:val="0"/>
              <w:spacing w:line="300" w:lineRule="exact"/>
              <w:jc w:val="center"/>
              <w:rPr>
                <w:rFonts w:hint="eastAsia" w:asciiTheme="minorEastAsia" w:hAnsiTheme="minorEastAsia" w:eastAsiaTheme="minorEastAsia" w:cstheme="minorEastAsia"/>
                <w:sz w:val="18"/>
                <w:szCs w:val="18"/>
              </w:rPr>
            </w:pPr>
          </w:p>
        </w:tc>
        <w:tc>
          <w:tcPr>
            <w:tcW w:w="538" w:type="dxa"/>
            <w:vMerge w:val="continue"/>
            <w:shd w:val="clear" w:color="auto" w:fill="auto"/>
            <w:noWrap w:val="0"/>
            <w:vAlign w:val="center"/>
          </w:tcPr>
          <w:p w14:paraId="6299E08C">
            <w:pPr>
              <w:snapToGrid w:val="0"/>
              <w:spacing w:line="300" w:lineRule="exact"/>
              <w:jc w:val="center"/>
              <w:rPr>
                <w:rFonts w:hint="eastAsia" w:asciiTheme="minorEastAsia" w:hAnsiTheme="minorEastAsia" w:eastAsiaTheme="minorEastAsia" w:cstheme="minorEastAsia"/>
                <w:sz w:val="18"/>
                <w:szCs w:val="18"/>
              </w:rPr>
            </w:pPr>
          </w:p>
        </w:tc>
        <w:tc>
          <w:tcPr>
            <w:tcW w:w="450" w:type="dxa"/>
            <w:vMerge w:val="continue"/>
            <w:shd w:val="clear" w:color="auto" w:fill="auto"/>
            <w:noWrap w:val="0"/>
            <w:vAlign w:val="center"/>
          </w:tcPr>
          <w:p w14:paraId="25FABF8C">
            <w:pPr>
              <w:snapToGrid w:val="0"/>
              <w:spacing w:line="300" w:lineRule="exact"/>
              <w:jc w:val="center"/>
              <w:rPr>
                <w:rFonts w:hint="eastAsia" w:asciiTheme="minorEastAsia" w:hAnsiTheme="minorEastAsia" w:eastAsiaTheme="minorEastAsia" w:cstheme="minorEastAsia"/>
                <w:sz w:val="18"/>
                <w:szCs w:val="18"/>
              </w:rPr>
            </w:pPr>
          </w:p>
        </w:tc>
        <w:tc>
          <w:tcPr>
            <w:tcW w:w="612" w:type="dxa"/>
            <w:vMerge w:val="continue"/>
            <w:shd w:val="clear" w:color="auto" w:fill="auto"/>
            <w:noWrap w:val="0"/>
            <w:vAlign w:val="center"/>
          </w:tcPr>
          <w:p w14:paraId="66F74338">
            <w:pPr>
              <w:snapToGrid w:val="0"/>
              <w:spacing w:line="300" w:lineRule="exact"/>
              <w:jc w:val="center"/>
              <w:rPr>
                <w:rFonts w:hint="eastAsia" w:asciiTheme="minorEastAsia" w:hAnsiTheme="minorEastAsia" w:eastAsiaTheme="minorEastAsia" w:cstheme="minorEastAsia"/>
                <w:sz w:val="18"/>
                <w:szCs w:val="18"/>
              </w:rPr>
            </w:pPr>
          </w:p>
        </w:tc>
        <w:tc>
          <w:tcPr>
            <w:tcW w:w="438" w:type="dxa"/>
            <w:vMerge w:val="continue"/>
            <w:shd w:val="clear" w:color="auto" w:fill="auto"/>
            <w:noWrap w:val="0"/>
            <w:vAlign w:val="center"/>
          </w:tcPr>
          <w:p w14:paraId="3853F999">
            <w:pPr>
              <w:snapToGrid w:val="0"/>
              <w:spacing w:line="300" w:lineRule="exact"/>
              <w:jc w:val="center"/>
              <w:rPr>
                <w:rFonts w:hint="eastAsia" w:asciiTheme="minorEastAsia" w:hAnsiTheme="minorEastAsia" w:eastAsiaTheme="minorEastAsia" w:cstheme="minorEastAsia"/>
                <w:sz w:val="18"/>
                <w:szCs w:val="18"/>
              </w:rPr>
            </w:pPr>
          </w:p>
        </w:tc>
        <w:tc>
          <w:tcPr>
            <w:tcW w:w="625" w:type="dxa"/>
            <w:vMerge w:val="continue"/>
            <w:shd w:val="clear" w:color="auto" w:fill="auto"/>
            <w:noWrap w:val="0"/>
            <w:vAlign w:val="center"/>
          </w:tcPr>
          <w:p w14:paraId="5EC5CB4B">
            <w:pPr>
              <w:snapToGrid w:val="0"/>
              <w:spacing w:line="300" w:lineRule="exact"/>
              <w:jc w:val="center"/>
              <w:rPr>
                <w:rFonts w:hint="eastAsia" w:asciiTheme="minorEastAsia" w:hAnsiTheme="minorEastAsia" w:eastAsiaTheme="minorEastAsia" w:cstheme="minorEastAsia"/>
                <w:sz w:val="18"/>
                <w:szCs w:val="18"/>
              </w:rPr>
            </w:pPr>
          </w:p>
        </w:tc>
      </w:tr>
      <w:tr w14:paraId="3F3B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9" w:type="dxa"/>
            <w:vMerge w:val="restart"/>
            <w:shd w:val="clear" w:color="auto" w:fill="auto"/>
            <w:noWrap w:val="0"/>
            <w:vAlign w:val="center"/>
          </w:tcPr>
          <w:p w14:paraId="580D7D7A">
            <w:pPr>
              <w:snapToGrid w:val="0"/>
              <w:spacing w:line="3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w:t>
            </w:r>
          </w:p>
        </w:tc>
        <w:tc>
          <w:tcPr>
            <w:tcW w:w="966" w:type="dxa"/>
            <w:vMerge w:val="restart"/>
            <w:shd w:val="clear" w:color="auto" w:fill="auto"/>
            <w:noWrap w:val="0"/>
            <w:vAlign w:val="center"/>
          </w:tcPr>
          <w:p w14:paraId="1E8F63D8">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流动人口婚育证明</w:t>
            </w:r>
          </w:p>
        </w:tc>
        <w:tc>
          <w:tcPr>
            <w:tcW w:w="763" w:type="dxa"/>
            <w:shd w:val="clear" w:color="auto" w:fill="auto"/>
            <w:noWrap w:val="0"/>
            <w:vAlign w:val="center"/>
          </w:tcPr>
          <w:p w14:paraId="451662AA">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3505" w:type="dxa"/>
            <w:shd w:val="clear" w:color="auto" w:fill="auto"/>
            <w:noWrap w:val="0"/>
            <w:vAlign w:val="center"/>
          </w:tcPr>
          <w:p w14:paraId="4F099F37">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1.【法律】《中华人民共和国人口</w:t>
            </w:r>
            <w:r>
              <w:rPr>
                <w:rFonts w:hint="eastAsia" w:asciiTheme="minorEastAsia" w:hAnsiTheme="minorEastAsia" w:eastAsiaTheme="minorEastAsia" w:cstheme="minorEastAsia"/>
                <w:b w:val="0"/>
                <w:bCs w:val="0"/>
                <w:color w:val="000000"/>
                <w:sz w:val="18"/>
                <w:szCs w:val="18"/>
                <w:lang w:eastAsia="zh-CN"/>
              </w:rPr>
              <w:t>与</w:t>
            </w:r>
            <w:r>
              <w:rPr>
                <w:rFonts w:hint="eastAsia" w:asciiTheme="minorEastAsia" w:hAnsiTheme="minorEastAsia" w:eastAsiaTheme="minorEastAsia" w:cstheme="minorEastAsia"/>
                <w:b w:val="0"/>
                <w:bCs w:val="0"/>
                <w:color w:val="000000"/>
                <w:sz w:val="18"/>
                <w:szCs w:val="18"/>
              </w:rPr>
              <w:t>计划生育法》2.【法规】《流动人口计划生育工作条例》</w:t>
            </w:r>
          </w:p>
        </w:tc>
        <w:tc>
          <w:tcPr>
            <w:tcW w:w="1282" w:type="dxa"/>
            <w:vMerge w:val="restart"/>
            <w:shd w:val="clear" w:color="auto" w:fill="auto"/>
            <w:noWrap w:val="0"/>
            <w:vAlign w:val="center"/>
          </w:tcPr>
          <w:p w14:paraId="04D3126B">
            <w:pPr>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钦北区卫生健康局、乡镇人民政府、街道办事处、</w:t>
            </w:r>
            <w:r>
              <w:rPr>
                <w:rFonts w:hint="eastAsia" w:asciiTheme="minorEastAsia" w:hAnsiTheme="minorEastAsia" w:eastAsiaTheme="minorEastAsia" w:cstheme="minorEastAsia"/>
                <w:b w:val="0"/>
                <w:bCs w:val="0"/>
                <w:color w:val="000000"/>
                <w:sz w:val="18"/>
                <w:szCs w:val="18"/>
                <w:lang w:eastAsia="zh-CN"/>
              </w:rPr>
              <w:t>村（居）委会</w:t>
            </w:r>
          </w:p>
        </w:tc>
        <w:tc>
          <w:tcPr>
            <w:tcW w:w="1321" w:type="dxa"/>
            <w:vMerge w:val="restart"/>
            <w:shd w:val="clear" w:color="auto" w:fill="auto"/>
            <w:noWrap w:val="0"/>
            <w:vAlign w:val="center"/>
          </w:tcPr>
          <w:p w14:paraId="1A5A5884">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170" w:type="dxa"/>
            <w:vMerge w:val="restart"/>
            <w:shd w:val="clear" w:color="auto" w:fill="auto"/>
            <w:noWrap w:val="0"/>
            <w:vAlign w:val="center"/>
          </w:tcPr>
          <w:p w14:paraId="4C7D6545">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360" w:type="dxa"/>
            <w:vMerge w:val="restart"/>
            <w:shd w:val="clear" w:color="auto" w:fill="auto"/>
            <w:noWrap w:val="0"/>
            <w:vAlign w:val="center"/>
          </w:tcPr>
          <w:p w14:paraId="36B79FAF">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6667DE49">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387" w:type="dxa"/>
            <w:vMerge w:val="restart"/>
            <w:shd w:val="clear" w:color="auto" w:fill="auto"/>
            <w:noWrap w:val="0"/>
            <w:vAlign w:val="center"/>
          </w:tcPr>
          <w:p w14:paraId="27F4D173">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538" w:type="dxa"/>
            <w:vMerge w:val="restart"/>
            <w:shd w:val="clear" w:color="auto" w:fill="auto"/>
            <w:noWrap w:val="0"/>
            <w:vAlign w:val="center"/>
          </w:tcPr>
          <w:p w14:paraId="5006A74B">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　</w:t>
            </w:r>
          </w:p>
        </w:tc>
        <w:tc>
          <w:tcPr>
            <w:tcW w:w="450" w:type="dxa"/>
            <w:vMerge w:val="restart"/>
            <w:shd w:val="clear" w:color="auto" w:fill="auto"/>
            <w:noWrap w:val="0"/>
            <w:vAlign w:val="center"/>
          </w:tcPr>
          <w:p w14:paraId="06276E38">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612" w:type="dxa"/>
            <w:vMerge w:val="restart"/>
            <w:shd w:val="clear" w:color="auto" w:fill="auto"/>
            <w:noWrap w:val="0"/>
            <w:vAlign w:val="center"/>
          </w:tcPr>
          <w:p w14:paraId="1DD9E567">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　</w:t>
            </w:r>
          </w:p>
        </w:tc>
        <w:tc>
          <w:tcPr>
            <w:tcW w:w="438" w:type="dxa"/>
            <w:vMerge w:val="restart"/>
            <w:shd w:val="clear" w:color="auto" w:fill="auto"/>
            <w:noWrap w:val="0"/>
            <w:vAlign w:val="center"/>
          </w:tcPr>
          <w:p w14:paraId="037EC95A">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625" w:type="dxa"/>
            <w:vMerge w:val="restart"/>
            <w:shd w:val="clear" w:color="auto" w:fill="auto"/>
            <w:noWrap w:val="0"/>
            <w:vAlign w:val="center"/>
          </w:tcPr>
          <w:p w14:paraId="4068E1E6">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r>
      <w:tr w14:paraId="12DF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439" w:type="dxa"/>
            <w:vMerge w:val="continue"/>
            <w:shd w:val="clear" w:color="auto" w:fill="auto"/>
            <w:noWrap w:val="0"/>
            <w:vAlign w:val="center"/>
          </w:tcPr>
          <w:p w14:paraId="671C74C6">
            <w:pPr>
              <w:snapToGrid w:val="0"/>
              <w:spacing w:line="300" w:lineRule="exact"/>
              <w:jc w:val="center"/>
              <w:rPr>
                <w:rFonts w:hint="eastAsia" w:asciiTheme="minorEastAsia" w:hAnsiTheme="minorEastAsia" w:eastAsiaTheme="minorEastAsia" w:cstheme="minorEastAsia"/>
                <w:sz w:val="18"/>
                <w:szCs w:val="18"/>
              </w:rPr>
            </w:pPr>
          </w:p>
        </w:tc>
        <w:tc>
          <w:tcPr>
            <w:tcW w:w="966" w:type="dxa"/>
            <w:vMerge w:val="continue"/>
            <w:shd w:val="clear" w:color="auto" w:fill="auto"/>
            <w:noWrap w:val="0"/>
            <w:vAlign w:val="center"/>
          </w:tcPr>
          <w:p w14:paraId="6EFABEA1">
            <w:pPr>
              <w:snapToGrid w:val="0"/>
              <w:spacing w:line="300" w:lineRule="exact"/>
              <w:jc w:val="center"/>
              <w:rPr>
                <w:rFonts w:hint="eastAsia" w:asciiTheme="minorEastAsia" w:hAnsiTheme="minorEastAsia" w:eastAsiaTheme="minorEastAsia" w:cstheme="minorEastAsia"/>
                <w:sz w:val="18"/>
                <w:szCs w:val="18"/>
              </w:rPr>
            </w:pPr>
          </w:p>
        </w:tc>
        <w:tc>
          <w:tcPr>
            <w:tcW w:w="763" w:type="dxa"/>
            <w:shd w:val="clear" w:color="auto" w:fill="auto"/>
            <w:noWrap w:val="0"/>
            <w:vAlign w:val="center"/>
          </w:tcPr>
          <w:p w14:paraId="3551CFC6">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3505" w:type="dxa"/>
            <w:shd w:val="clear" w:color="auto" w:fill="auto"/>
            <w:noWrap w:val="0"/>
            <w:vAlign w:val="center"/>
          </w:tcPr>
          <w:p w14:paraId="199327B9">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82" w:type="dxa"/>
            <w:vMerge w:val="continue"/>
            <w:shd w:val="clear" w:color="auto" w:fill="auto"/>
            <w:noWrap w:val="0"/>
            <w:vAlign w:val="center"/>
          </w:tcPr>
          <w:p w14:paraId="338871EE">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321" w:type="dxa"/>
            <w:vMerge w:val="continue"/>
            <w:shd w:val="clear" w:color="auto" w:fill="auto"/>
            <w:noWrap w:val="0"/>
            <w:vAlign w:val="center"/>
          </w:tcPr>
          <w:p w14:paraId="7316BB28">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170" w:type="dxa"/>
            <w:vMerge w:val="continue"/>
            <w:shd w:val="clear" w:color="auto" w:fill="auto"/>
            <w:noWrap w:val="0"/>
            <w:vAlign w:val="center"/>
          </w:tcPr>
          <w:p w14:paraId="030B829E">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360" w:type="dxa"/>
            <w:vMerge w:val="continue"/>
            <w:shd w:val="clear" w:color="auto" w:fill="auto"/>
            <w:noWrap w:val="0"/>
            <w:vAlign w:val="center"/>
          </w:tcPr>
          <w:p w14:paraId="6271D713">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387" w:type="dxa"/>
            <w:vMerge w:val="continue"/>
            <w:shd w:val="clear" w:color="auto" w:fill="auto"/>
            <w:noWrap w:val="0"/>
            <w:vAlign w:val="center"/>
          </w:tcPr>
          <w:p w14:paraId="61295274">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538" w:type="dxa"/>
            <w:vMerge w:val="continue"/>
            <w:shd w:val="clear" w:color="auto" w:fill="auto"/>
            <w:noWrap w:val="0"/>
            <w:vAlign w:val="center"/>
          </w:tcPr>
          <w:p w14:paraId="4DC7DA37">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450" w:type="dxa"/>
            <w:vMerge w:val="continue"/>
            <w:shd w:val="clear" w:color="auto" w:fill="auto"/>
            <w:noWrap w:val="0"/>
            <w:vAlign w:val="center"/>
          </w:tcPr>
          <w:p w14:paraId="37468E65">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12" w:type="dxa"/>
            <w:vMerge w:val="continue"/>
            <w:shd w:val="clear" w:color="auto" w:fill="auto"/>
            <w:noWrap w:val="0"/>
            <w:vAlign w:val="center"/>
          </w:tcPr>
          <w:p w14:paraId="7A1B3B5F">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438" w:type="dxa"/>
            <w:vMerge w:val="continue"/>
            <w:shd w:val="clear" w:color="auto" w:fill="auto"/>
            <w:noWrap w:val="0"/>
            <w:vAlign w:val="center"/>
          </w:tcPr>
          <w:p w14:paraId="7E6D1BA6">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25" w:type="dxa"/>
            <w:vMerge w:val="continue"/>
            <w:shd w:val="clear" w:color="auto" w:fill="auto"/>
            <w:noWrap w:val="0"/>
            <w:vAlign w:val="center"/>
          </w:tcPr>
          <w:p w14:paraId="316AD875">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r>
      <w:tr w14:paraId="18CA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439" w:type="dxa"/>
            <w:vMerge w:val="restart"/>
            <w:shd w:val="clear" w:color="auto" w:fill="auto"/>
            <w:noWrap w:val="0"/>
            <w:vAlign w:val="center"/>
          </w:tcPr>
          <w:p w14:paraId="5BE8427F">
            <w:pPr>
              <w:snapToGrid w:val="0"/>
              <w:spacing w:line="30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w:t>
            </w:r>
          </w:p>
        </w:tc>
        <w:tc>
          <w:tcPr>
            <w:tcW w:w="966" w:type="dxa"/>
            <w:vMerge w:val="restart"/>
            <w:shd w:val="clear" w:color="auto" w:fill="auto"/>
            <w:noWrap w:val="0"/>
            <w:vAlign w:val="center"/>
          </w:tcPr>
          <w:p w14:paraId="54348E12">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开展计划生育宣传教育</w:t>
            </w:r>
          </w:p>
        </w:tc>
        <w:tc>
          <w:tcPr>
            <w:tcW w:w="763" w:type="dxa"/>
            <w:shd w:val="clear" w:color="auto" w:fill="auto"/>
            <w:noWrap w:val="0"/>
            <w:vAlign w:val="center"/>
          </w:tcPr>
          <w:p w14:paraId="58CD02D1">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3505" w:type="dxa"/>
            <w:shd w:val="clear" w:color="auto" w:fill="auto"/>
            <w:noWrap w:val="0"/>
            <w:vAlign w:val="center"/>
          </w:tcPr>
          <w:p w14:paraId="10067C72">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【法规】《流动人口计划生育工作条例》第六条</w:t>
            </w:r>
          </w:p>
        </w:tc>
        <w:tc>
          <w:tcPr>
            <w:tcW w:w="1282" w:type="dxa"/>
            <w:vMerge w:val="restart"/>
            <w:shd w:val="clear" w:color="auto" w:fill="auto"/>
            <w:noWrap w:val="0"/>
            <w:vAlign w:val="center"/>
          </w:tcPr>
          <w:p w14:paraId="46269DAE">
            <w:pPr>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color w:val="000000"/>
                <w:sz w:val="18"/>
                <w:szCs w:val="18"/>
                <w:lang w:eastAsia="zh-CN"/>
              </w:rPr>
              <w:t>钦北区卫生健康局、乡镇人民政府、街道办事处、</w:t>
            </w:r>
            <w:r>
              <w:rPr>
                <w:rFonts w:hint="eastAsia" w:asciiTheme="minorEastAsia" w:hAnsiTheme="minorEastAsia" w:eastAsiaTheme="minorEastAsia" w:cstheme="minorEastAsia"/>
                <w:b w:val="0"/>
                <w:bCs w:val="0"/>
                <w:color w:val="000000"/>
                <w:sz w:val="18"/>
                <w:szCs w:val="18"/>
                <w:lang w:eastAsia="zh-CN"/>
              </w:rPr>
              <w:t>村（居）委会</w:t>
            </w:r>
          </w:p>
        </w:tc>
        <w:tc>
          <w:tcPr>
            <w:tcW w:w="1321" w:type="dxa"/>
            <w:vMerge w:val="restart"/>
            <w:shd w:val="clear" w:color="auto" w:fill="auto"/>
            <w:noWrap w:val="0"/>
            <w:vAlign w:val="center"/>
          </w:tcPr>
          <w:p w14:paraId="138EB6FF">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170" w:type="dxa"/>
            <w:vMerge w:val="restart"/>
            <w:shd w:val="clear" w:color="auto" w:fill="auto"/>
            <w:noWrap w:val="0"/>
            <w:vAlign w:val="center"/>
          </w:tcPr>
          <w:p w14:paraId="6D5AC8A9">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360" w:type="dxa"/>
            <w:vMerge w:val="restart"/>
            <w:shd w:val="clear" w:color="auto" w:fill="auto"/>
            <w:noWrap w:val="0"/>
            <w:vAlign w:val="center"/>
          </w:tcPr>
          <w:p w14:paraId="6C2A4A86">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2CD6AD86">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387" w:type="dxa"/>
            <w:vMerge w:val="restart"/>
            <w:shd w:val="clear" w:color="auto" w:fill="auto"/>
            <w:noWrap w:val="0"/>
            <w:vAlign w:val="center"/>
          </w:tcPr>
          <w:p w14:paraId="23321BB0">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538" w:type="dxa"/>
            <w:vMerge w:val="restart"/>
            <w:shd w:val="clear" w:color="auto" w:fill="auto"/>
            <w:noWrap w:val="0"/>
            <w:vAlign w:val="center"/>
          </w:tcPr>
          <w:p w14:paraId="38748ED9">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　</w:t>
            </w:r>
          </w:p>
        </w:tc>
        <w:tc>
          <w:tcPr>
            <w:tcW w:w="450" w:type="dxa"/>
            <w:vMerge w:val="restart"/>
            <w:shd w:val="clear" w:color="auto" w:fill="auto"/>
            <w:noWrap w:val="0"/>
            <w:vAlign w:val="center"/>
          </w:tcPr>
          <w:p w14:paraId="2F7227C5">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612" w:type="dxa"/>
            <w:vMerge w:val="restart"/>
            <w:shd w:val="clear" w:color="auto" w:fill="auto"/>
            <w:noWrap w:val="0"/>
            <w:vAlign w:val="center"/>
          </w:tcPr>
          <w:p w14:paraId="2924392F">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　</w:t>
            </w:r>
          </w:p>
        </w:tc>
        <w:tc>
          <w:tcPr>
            <w:tcW w:w="438" w:type="dxa"/>
            <w:vMerge w:val="restart"/>
            <w:shd w:val="clear" w:color="auto" w:fill="auto"/>
            <w:noWrap w:val="0"/>
            <w:vAlign w:val="center"/>
          </w:tcPr>
          <w:p w14:paraId="629F5A2E">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c>
          <w:tcPr>
            <w:tcW w:w="625" w:type="dxa"/>
            <w:vMerge w:val="restart"/>
            <w:shd w:val="clear" w:color="auto" w:fill="auto"/>
            <w:noWrap w:val="0"/>
            <w:vAlign w:val="center"/>
          </w:tcPr>
          <w:p w14:paraId="78194BD5">
            <w:pPr>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color w:val="000000"/>
                <w:sz w:val="18"/>
                <w:szCs w:val="18"/>
              </w:rPr>
              <w:t>√</w:t>
            </w:r>
          </w:p>
        </w:tc>
      </w:tr>
      <w:tr w14:paraId="7014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39" w:type="dxa"/>
            <w:vMerge w:val="continue"/>
            <w:shd w:val="clear" w:color="auto" w:fill="auto"/>
            <w:noWrap w:val="0"/>
            <w:vAlign w:val="center"/>
          </w:tcPr>
          <w:p w14:paraId="21A01F89">
            <w:pPr>
              <w:snapToGrid w:val="0"/>
              <w:spacing w:line="300" w:lineRule="exact"/>
              <w:jc w:val="center"/>
              <w:rPr>
                <w:rFonts w:hint="eastAsia" w:asciiTheme="minorEastAsia" w:hAnsiTheme="minorEastAsia" w:eastAsiaTheme="minorEastAsia" w:cstheme="minorEastAsia"/>
                <w:sz w:val="18"/>
                <w:szCs w:val="18"/>
              </w:rPr>
            </w:pPr>
          </w:p>
        </w:tc>
        <w:tc>
          <w:tcPr>
            <w:tcW w:w="966" w:type="dxa"/>
            <w:vMerge w:val="continue"/>
            <w:shd w:val="clear" w:color="auto" w:fill="auto"/>
            <w:noWrap w:val="0"/>
            <w:vAlign w:val="center"/>
          </w:tcPr>
          <w:p w14:paraId="7C926588">
            <w:pPr>
              <w:snapToGrid w:val="0"/>
              <w:spacing w:line="300" w:lineRule="exact"/>
              <w:jc w:val="center"/>
              <w:rPr>
                <w:rFonts w:hint="eastAsia" w:asciiTheme="minorEastAsia" w:hAnsiTheme="minorEastAsia" w:eastAsiaTheme="minorEastAsia" w:cstheme="minorEastAsia"/>
                <w:sz w:val="18"/>
                <w:szCs w:val="18"/>
              </w:rPr>
            </w:pPr>
          </w:p>
        </w:tc>
        <w:tc>
          <w:tcPr>
            <w:tcW w:w="763" w:type="dxa"/>
            <w:shd w:val="clear" w:color="auto" w:fill="auto"/>
            <w:noWrap w:val="0"/>
            <w:vAlign w:val="center"/>
          </w:tcPr>
          <w:p w14:paraId="5BFC6803">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3505" w:type="dxa"/>
            <w:shd w:val="clear" w:color="auto" w:fill="auto"/>
            <w:noWrap w:val="0"/>
            <w:vAlign w:val="center"/>
          </w:tcPr>
          <w:p w14:paraId="67DAFC66">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82" w:type="dxa"/>
            <w:vMerge w:val="continue"/>
            <w:shd w:val="clear" w:color="auto" w:fill="auto"/>
            <w:noWrap w:val="0"/>
            <w:vAlign w:val="center"/>
          </w:tcPr>
          <w:p w14:paraId="25838879">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321" w:type="dxa"/>
            <w:vMerge w:val="continue"/>
            <w:shd w:val="clear" w:color="auto" w:fill="auto"/>
            <w:noWrap w:val="0"/>
            <w:vAlign w:val="center"/>
          </w:tcPr>
          <w:p w14:paraId="18957D55">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170" w:type="dxa"/>
            <w:vMerge w:val="continue"/>
            <w:shd w:val="clear" w:color="auto" w:fill="auto"/>
            <w:noWrap w:val="0"/>
            <w:vAlign w:val="center"/>
          </w:tcPr>
          <w:p w14:paraId="15B7689D">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360" w:type="dxa"/>
            <w:vMerge w:val="continue"/>
            <w:shd w:val="clear" w:color="auto" w:fill="auto"/>
            <w:noWrap w:val="0"/>
            <w:vAlign w:val="center"/>
          </w:tcPr>
          <w:p w14:paraId="50640E7C">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387" w:type="dxa"/>
            <w:vMerge w:val="continue"/>
            <w:shd w:val="clear" w:color="auto" w:fill="auto"/>
            <w:noWrap w:val="0"/>
            <w:vAlign w:val="center"/>
          </w:tcPr>
          <w:p w14:paraId="3F8D8EE6">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538" w:type="dxa"/>
            <w:vMerge w:val="continue"/>
            <w:shd w:val="clear" w:color="auto" w:fill="auto"/>
            <w:noWrap w:val="0"/>
            <w:vAlign w:val="center"/>
          </w:tcPr>
          <w:p w14:paraId="670DC94C">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450" w:type="dxa"/>
            <w:vMerge w:val="continue"/>
            <w:shd w:val="clear" w:color="auto" w:fill="auto"/>
            <w:noWrap w:val="0"/>
            <w:vAlign w:val="center"/>
          </w:tcPr>
          <w:p w14:paraId="417F5BCC">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12" w:type="dxa"/>
            <w:vMerge w:val="continue"/>
            <w:shd w:val="clear" w:color="auto" w:fill="auto"/>
            <w:noWrap w:val="0"/>
            <w:vAlign w:val="center"/>
          </w:tcPr>
          <w:p w14:paraId="2EFABE63">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438" w:type="dxa"/>
            <w:vMerge w:val="continue"/>
            <w:shd w:val="clear" w:color="auto" w:fill="auto"/>
            <w:noWrap w:val="0"/>
            <w:vAlign w:val="center"/>
          </w:tcPr>
          <w:p w14:paraId="0B6EEC77">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25" w:type="dxa"/>
            <w:vMerge w:val="continue"/>
            <w:shd w:val="clear" w:color="auto" w:fill="auto"/>
            <w:noWrap w:val="0"/>
            <w:vAlign w:val="center"/>
          </w:tcPr>
          <w:p w14:paraId="24425ED0">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r>
      <w:tr w14:paraId="2633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439" w:type="dxa"/>
            <w:vMerge w:val="restart"/>
            <w:shd w:val="clear" w:color="auto" w:fill="auto"/>
            <w:noWrap w:val="0"/>
            <w:vAlign w:val="center"/>
          </w:tcPr>
          <w:p w14:paraId="47C9601E">
            <w:pPr>
              <w:snapToGrid w:val="0"/>
              <w:spacing w:line="3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966" w:type="dxa"/>
            <w:vMerge w:val="restart"/>
            <w:shd w:val="clear" w:color="auto" w:fill="auto"/>
            <w:noWrap w:val="0"/>
            <w:vAlign w:val="center"/>
          </w:tcPr>
          <w:p w14:paraId="3AF7AAB2">
            <w:pPr>
              <w:snapToGrid w:val="0"/>
              <w:spacing w:line="300" w:lineRule="exact"/>
              <w:jc w:val="center"/>
              <w:rPr>
                <w:rFonts w:hint="eastAsia" w:ascii="宋体" w:hAnsi="宋体" w:eastAsia="宋体" w:cs="宋体"/>
                <w:sz w:val="18"/>
                <w:szCs w:val="18"/>
              </w:rPr>
            </w:pPr>
            <w:r>
              <w:rPr>
                <w:rFonts w:hint="eastAsia" w:ascii="宋体" w:hAnsi="宋体" w:eastAsia="宋体" w:cs="宋体"/>
                <w:sz w:val="18"/>
                <w:szCs w:val="18"/>
              </w:rPr>
              <w:t>艾滋病防治的宣传教育</w:t>
            </w:r>
          </w:p>
        </w:tc>
        <w:tc>
          <w:tcPr>
            <w:tcW w:w="763" w:type="dxa"/>
            <w:shd w:val="clear" w:color="auto" w:fill="auto"/>
            <w:noWrap w:val="0"/>
            <w:vAlign w:val="center"/>
          </w:tcPr>
          <w:p w14:paraId="73493342">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政策</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t>法规</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t>文件</w:t>
            </w:r>
          </w:p>
        </w:tc>
        <w:tc>
          <w:tcPr>
            <w:tcW w:w="3505" w:type="dxa"/>
            <w:shd w:val="clear" w:color="auto" w:fill="auto"/>
            <w:noWrap w:val="0"/>
            <w:vAlign w:val="center"/>
          </w:tcPr>
          <w:p w14:paraId="51D6B1EC">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【法规】《广西壮族自治区艾滋病防治条例》第四条</w:t>
            </w:r>
          </w:p>
        </w:tc>
        <w:tc>
          <w:tcPr>
            <w:tcW w:w="1282" w:type="dxa"/>
            <w:vMerge w:val="restart"/>
            <w:shd w:val="clear" w:color="auto" w:fill="auto"/>
            <w:noWrap w:val="0"/>
            <w:vAlign w:val="center"/>
          </w:tcPr>
          <w:p w14:paraId="700BBF7F">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宋体" w:hAnsi="宋体" w:eastAsia="宋体" w:cs="宋体"/>
                <w:color w:val="000000"/>
                <w:sz w:val="18"/>
                <w:szCs w:val="18"/>
                <w:lang w:eastAsia="zh-CN"/>
              </w:rPr>
              <w:t>钦北区卫生健康局、乡镇人民政府、街道办事处</w:t>
            </w:r>
            <w:r>
              <w:rPr>
                <w:rFonts w:hint="eastAsia" w:ascii="宋体" w:hAnsi="宋体" w:cs="宋体"/>
                <w:color w:val="000000"/>
                <w:sz w:val="18"/>
                <w:szCs w:val="18"/>
                <w:lang w:eastAsia="zh-CN"/>
              </w:rPr>
              <w:t>、</w:t>
            </w:r>
            <w:r>
              <w:rPr>
                <w:rFonts w:hint="eastAsia" w:asciiTheme="minorEastAsia" w:hAnsiTheme="minorEastAsia" w:eastAsiaTheme="minorEastAsia" w:cstheme="minorEastAsia"/>
                <w:b w:val="0"/>
                <w:bCs w:val="0"/>
                <w:color w:val="000000"/>
                <w:sz w:val="18"/>
                <w:szCs w:val="18"/>
                <w:lang w:eastAsia="zh-CN"/>
              </w:rPr>
              <w:t>村（居）委会</w:t>
            </w:r>
          </w:p>
          <w:p w14:paraId="1061794B">
            <w:pPr>
              <w:jc w:val="center"/>
              <w:rPr>
                <w:rFonts w:hint="eastAsia" w:ascii="宋体" w:hAnsi="宋体" w:eastAsia="宋体" w:cs="宋体"/>
                <w:b w:val="0"/>
                <w:bCs w:val="0"/>
                <w:color w:val="000000"/>
                <w:sz w:val="18"/>
                <w:szCs w:val="18"/>
                <w:lang w:eastAsia="zh-CN"/>
              </w:rPr>
            </w:pPr>
          </w:p>
        </w:tc>
        <w:tc>
          <w:tcPr>
            <w:tcW w:w="1321" w:type="dxa"/>
            <w:vMerge w:val="restart"/>
            <w:shd w:val="clear" w:color="auto" w:fill="auto"/>
            <w:noWrap w:val="0"/>
            <w:vAlign w:val="center"/>
          </w:tcPr>
          <w:p w14:paraId="710AAE0C">
            <w:pPr>
              <w:snapToGrid w:val="0"/>
              <w:spacing w:line="300" w:lineRule="exact"/>
              <w:jc w:val="both"/>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r>
              <w:rPr>
                <w:rFonts w:hint="eastAsia" w:ascii="宋体" w:hAnsi="宋体" w:eastAsia="宋体" w:cs="宋体"/>
                <w:b w:val="0"/>
                <w:bCs w:val="0"/>
                <w:color w:val="000000"/>
                <w:sz w:val="18"/>
                <w:szCs w:val="18"/>
                <w:lang w:eastAsia="zh-CN"/>
              </w:rPr>
              <w:t>中华人民共和国政府</w:t>
            </w:r>
            <w:r>
              <w:rPr>
                <w:rFonts w:hint="eastAsia" w:ascii="宋体" w:hAnsi="宋体" w:eastAsia="宋体" w:cs="宋体"/>
                <w:b w:val="0"/>
                <w:bCs w:val="0"/>
                <w:color w:val="000000"/>
                <w:sz w:val="18"/>
                <w:szCs w:val="18"/>
              </w:rPr>
              <w:t>信息公开条例》及相关规定</w:t>
            </w:r>
          </w:p>
        </w:tc>
        <w:tc>
          <w:tcPr>
            <w:tcW w:w="1170" w:type="dxa"/>
            <w:vMerge w:val="restart"/>
            <w:shd w:val="clear" w:color="auto" w:fill="auto"/>
            <w:noWrap w:val="0"/>
            <w:vAlign w:val="center"/>
          </w:tcPr>
          <w:p w14:paraId="2BF7E016">
            <w:pPr>
              <w:snapToGrid w:val="0"/>
              <w:spacing w:line="300" w:lineRule="exact"/>
              <w:jc w:val="both"/>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制定或获取信息之日起</w:t>
            </w:r>
            <w:r>
              <w:rPr>
                <w:rFonts w:hint="eastAsia" w:ascii="宋体" w:hAnsi="宋体" w:eastAsia="宋体" w:cs="宋体"/>
                <w:b w:val="0"/>
                <w:bCs w:val="0"/>
                <w:color w:val="000000"/>
                <w:sz w:val="18"/>
                <w:szCs w:val="18"/>
                <w:lang w:eastAsia="zh-CN"/>
              </w:rPr>
              <w:t>20个工作日</w:t>
            </w:r>
            <w:r>
              <w:rPr>
                <w:rFonts w:hint="eastAsia" w:ascii="宋体" w:hAnsi="宋体" w:eastAsia="宋体" w:cs="宋体"/>
                <w:b w:val="0"/>
                <w:bCs w:val="0"/>
                <w:color w:val="000000"/>
                <w:sz w:val="18"/>
                <w:szCs w:val="18"/>
              </w:rPr>
              <w:t>内</w:t>
            </w:r>
          </w:p>
        </w:tc>
        <w:tc>
          <w:tcPr>
            <w:tcW w:w="1360" w:type="dxa"/>
            <w:vMerge w:val="restart"/>
            <w:shd w:val="clear" w:color="auto" w:fill="auto"/>
            <w:noWrap w:val="0"/>
            <w:vAlign w:val="center"/>
          </w:tcPr>
          <w:p w14:paraId="214558DC">
            <w:pPr>
              <w:snapToGrid w:val="0"/>
              <w:spacing w:line="30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 xml:space="preserve">政府网站                                                                                                                                                                                                       </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公开查阅点</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政务服务中心</w:t>
            </w:r>
          </w:p>
          <w:p w14:paraId="73C152ED">
            <w:pPr>
              <w:snapToGrid w:val="0"/>
              <w:spacing w:line="30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 xml:space="preserve">                                                                                                                                                                                                </w:t>
            </w:r>
          </w:p>
        </w:tc>
        <w:tc>
          <w:tcPr>
            <w:tcW w:w="387" w:type="dxa"/>
            <w:vMerge w:val="restart"/>
            <w:shd w:val="clear" w:color="auto" w:fill="auto"/>
            <w:noWrap w:val="0"/>
            <w:vAlign w:val="center"/>
          </w:tcPr>
          <w:p w14:paraId="233BA1F9">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538" w:type="dxa"/>
            <w:vMerge w:val="restart"/>
            <w:shd w:val="clear" w:color="auto" w:fill="auto"/>
            <w:noWrap w:val="0"/>
            <w:vAlign w:val="center"/>
          </w:tcPr>
          <w:p w14:paraId="0AEF59D6">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　</w:t>
            </w:r>
          </w:p>
        </w:tc>
        <w:tc>
          <w:tcPr>
            <w:tcW w:w="450" w:type="dxa"/>
            <w:vMerge w:val="restart"/>
            <w:shd w:val="clear" w:color="auto" w:fill="auto"/>
            <w:noWrap w:val="0"/>
            <w:vAlign w:val="center"/>
          </w:tcPr>
          <w:p w14:paraId="1453C77F">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612" w:type="dxa"/>
            <w:vMerge w:val="restart"/>
            <w:shd w:val="clear" w:color="auto" w:fill="auto"/>
            <w:noWrap w:val="0"/>
            <w:vAlign w:val="center"/>
          </w:tcPr>
          <w:p w14:paraId="6F177CEB">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　</w:t>
            </w:r>
          </w:p>
        </w:tc>
        <w:tc>
          <w:tcPr>
            <w:tcW w:w="438" w:type="dxa"/>
            <w:vMerge w:val="restart"/>
            <w:shd w:val="clear" w:color="auto" w:fill="auto"/>
            <w:noWrap w:val="0"/>
            <w:vAlign w:val="center"/>
          </w:tcPr>
          <w:p w14:paraId="72524DE6">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625" w:type="dxa"/>
            <w:vMerge w:val="restart"/>
            <w:shd w:val="clear" w:color="auto" w:fill="auto"/>
            <w:noWrap w:val="0"/>
            <w:vAlign w:val="center"/>
          </w:tcPr>
          <w:p w14:paraId="00537FCE">
            <w:pPr>
              <w:jc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color w:val="000000"/>
                <w:sz w:val="18"/>
                <w:szCs w:val="18"/>
              </w:rPr>
              <w:t>√</w:t>
            </w:r>
          </w:p>
          <w:p w14:paraId="0001B3C3">
            <w:pPr>
              <w:jc w:val="center"/>
              <w:rPr>
                <w:rFonts w:hint="eastAsia" w:ascii="宋体" w:hAnsi="宋体" w:eastAsia="宋体" w:cs="宋体"/>
                <w:b w:val="0"/>
                <w:bCs w:val="0"/>
                <w:color w:val="000000"/>
                <w:sz w:val="18"/>
                <w:szCs w:val="18"/>
              </w:rPr>
            </w:pPr>
          </w:p>
        </w:tc>
      </w:tr>
      <w:tr w14:paraId="0ABF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439" w:type="dxa"/>
            <w:vMerge w:val="continue"/>
            <w:shd w:val="clear" w:color="auto" w:fill="auto"/>
            <w:noWrap w:val="0"/>
            <w:vAlign w:val="center"/>
          </w:tcPr>
          <w:p w14:paraId="1FE67124">
            <w:pPr>
              <w:snapToGrid w:val="0"/>
              <w:spacing w:line="300" w:lineRule="exact"/>
              <w:jc w:val="center"/>
              <w:rPr>
                <w:rFonts w:hint="eastAsia" w:ascii="宋体" w:hAnsi="宋体" w:eastAsia="宋体" w:cs="宋体"/>
                <w:sz w:val="18"/>
                <w:szCs w:val="18"/>
              </w:rPr>
            </w:pPr>
          </w:p>
        </w:tc>
        <w:tc>
          <w:tcPr>
            <w:tcW w:w="966" w:type="dxa"/>
            <w:vMerge w:val="continue"/>
            <w:shd w:val="clear" w:color="auto" w:fill="auto"/>
            <w:noWrap w:val="0"/>
            <w:vAlign w:val="center"/>
          </w:tcPr>
          <w:p w14:paraId="45D37524">
            <w:pPr>
              <w:snapToGrid w:val="0"/>
              <w:spacing w:line="300" w:lineRule="exact"/>
              <w:jc w:val="center"/>
              <w:rPr>
                <w:rFonts w:hint="eastAsia" w:ascii="宋体" w:hAnsi="宋体" w:eastAsia="宋体" w:cs="宋体"/>
                <w:sz w:val="18"/>
                <w:szCs w:val="18"/>
              </w:rPr>
            </w:pPr>
          </w:p>
        </w:tc>
        <w:tc>
          <w:tcPr>
            <w:tcW w:w="763" w:type="dxa"/>
            <w:shd w:val="clear" w:color="auto" w:fill="auto"/>
            <w:noWrap w:val="0"/>
            <w:vAlign w:val="center"/>
          </w:tcPr>
          <w:p w14:paraId="158B1659">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办事指南</w:t>
            </w:r>
          </w:p>
        </w:tc>
        <w:tc>
          <w:tcPr>
            <w:tcW w:w="3505" w:type="dxa"/>
            <w:shd w:val="clear" w:color="auto" w:fill="auto"/>
            <w:noWrap w:val="0"/>
            <w:vAlign w:val="center"/>
          </w:tcPr>
          <w:p w14:paraId="10A244A8">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办理事项、办理条件、申请材料、办理流程、办理时间、地点、联系方式</w:t>
            </w:r>
          </w:p>
        </w:tc>
        <w:tc>
          <w:tcPr>
            <w:tcW w:w="1282" w:type="dxa"/>
            <w:vMerge w:val="continue"/>
            <w:shd w:val="clear" w:color="auto" w:fill="auto"/>
            <w:noWrap w:val="0"/>
            <w:vAlign w:val="center"/>
          </w:tcPr>
          <w:p w14:paraId="0155C752">
            <w:pPr>
              <w:snapToGrid w:val="0"/>
              <w:spacing w:line="300" w:lineRule="exact"/>
              <w:jc w:val="center"/>
              <w:rPr>
                <w:rFonts w:hint="eastAsia" w:ascii="宋体" w:hAnsi="宋体" w:eastAsia="宋体" w:cs="宋体"/>
                <w:b w:val="0"/>
                <w:bCs w:val="0"/>
                <w:color w:val="000000"/>
                <w:sz w:val="18"/>
                <w:szCs w:val="18"/>
              </w:rPr>
            </w:pPr>
          </w:p>
        </w:tc>
        <w:tc>
          <w:tcPr>
            <w:tcW w:w="1321" w:type="dxa"/>
            <w:vMerge w:val="continue"/>
            <w:shd w:val="clear" w:color="auto" w:fill="auto"/>
            <w:noWrap w:val="0"/>
            <w:vAlign w:val="center"/>
          </w:tcPr>
          <w:p w14:paraId="4A693361">
            <w:pPr>
              <w:snapToGrid w:val="0"/>
              <w:spacing w:line="300" w:lineRule="exact"/>
              <w:jc w:val="center"/>
              <w:rPr>
                <w:rFonts w:hint="eastAsia" w:ascii="宋体" w:hAnsi="宋体" w:eastAsia="宋体" w:cs="宋体"/>
                <w:b w:val="0"/>
                <w:bCs w:val="0"/>
                <w:color w:val="000000"/>
                <w:sz w:val="18"/>
                <w:szCs w:val="18"/>
              </w:rPr>
            </w:pPr>
          </w:p>
        </w:tc>
        <w:tc>
          <w:tcPr>
            <w:tcW w:w="1170" w:type="dxa"/>
            <w:vMerge w:val="continue"/>
            <w:shd w:val="clear" w:color="auto" w:fill="auto"/>
            <w:noWrap w:val="0"/>
            <w:vAlign w:val="center"/>
          </w:tcPr>
          <w:p w14:paraId="15FEB6F5">
            <w:pPr>
              <w:snapToGrid w:val="0"/>
              <w:spacing w:line="300" w:lineRule="exact"/>
              <w:jc w:val="center"/>
              <w:rPr>
                <w:rFonts w:hint="eastAsia" w:ascii="宋体" w:hAnsi="宋体" w:eastAsia="宋体" w:cs="宋体"/>
                <w:b w:val="0"/>
                <w:bCs w:val="0"/>
                <w:color w:val="000000"/>
                <w:sz w:val="18"/>
                <w:szCs w:val="18"/>
              </w:rPr>
            </w:pPr>
          </w:p>
        </w:tc>
        <w:tc>
          <w:tcPr>
            <w:tcW w:w="1360" w:type="dxa"/>
            <w:vMerge w:val="continue"/>
            <w:shd w:val="clear" w:color="auto" w:fill="auto"/>
            <w:noWrap w:val="0"/>
            <w:vAlign w:val="center"/>
          </w:tcPr>
          <w:p w14:paraId="50795D87">
            <w:pPr>
              <w:snapToGrid w:val="0"/>
              <w:spacing w:line="300" w:lineRule="exact"/>
              <w:jc w:val="center"/>
              <w:rPr>
                <w:rFonts w:hint="eastAsia" w:ascii="宋体" w:hAnsi="宋体" w:eastAsia="宋体" w:cs="宋体"/>
                <w:b w:val="0"/>
                <w:bCs w:val="0"/>
                <w:color w:val="000000"/>
                <w:sz w:val="18"/>
                <w:szCs w:val="18"/>
              </w:rPr>
            </w:pPr>
          </w:p>
        </w:tc>
        <w:tc>
          <w:tcPr>
            <w:tcW w:w="387" w:type="dxa"/>
            <w:vMerge w:val="continue"/>
            <w:shd w:val="clear" w:color="auto" w:fill="auto"/>
            <w:noWrap w:val="0"/>
            <w:vAlign w:val="center"/>
          </w:tcPr>
          <w:p w14:paraId="20F6BF2C">
            <w:pPr>
              <w:snapToGrid w:val="0"/>
              <w:spacing w:line="300" w:lineRule="exact"/>
              <w:jc w:val="center"/>
              <w:rPr>
                <w:rFonts w:hint="eastAsia" w:ascii="宋体" w:hAnsi="宋体" w:eastAsia="宋体" w:cs="宋体"/>
                <w:b w:val="0"/>
                <w:bCs w:val="0"/>
                <w:color w:val="000000"/>
                <w:sz w:val="18"/>
                <w:szCs w:val="18"/>
              </w:rPr>
            </w:pPr>
          </w:p>
        </w:tc>
        <w:tc>
          <w:tcPr>
            <w:tcW w:w="538" w:type="dxa"/>
            <w:vMerge w:val="continue"/>
            <w:shd w:val="clear" w:color="auto" w:fill="auto"/>
            <w:noWrap w:val="0"/>
            <w:vAlign w:val="center"/>
          </w:tcPr>
          <w:p w14:paraId="739A771A">
            <w:pPr>
              <w:snapToGrid w:val="0"/>
              <w:spacing w:line="300" w:lineRule="exact"/>
              <w:jc w:val="center"/>
              <w:rPr>
                <w:rFonts w:hint="eastAsia" w:ascii="宋体" w:hAnsi="宋体" w:eastAsia="宋体" w:cs="宋体"/>
                <w:b w:val="0"/>
                <w:bCs w:val="0"/>
                <w:color w:val="000000"/>
                <w:sz w:val="18"/>
                <w:szCs w:val="18"/>
              </w:rPr>
            </w:pPr>
          </w:p>
        </w:tc>
        <w:tc>
          <w:tcPr>
            <w:tcW w:w="450" w:type="dxa"/>
            <w:vMerge w:val="continue"/>
            <w:shd w:val="clear" w:color="auto" w:fill="auto"/>
            <w:noWrap w:val="0"/>
            <w:vAlign w:val="center"/>
          </w:tcPr>
          <w:p w14:paraId="57F109D3">
            <w:pPr>
              <w:snapToGrid w:val="0"/>
              <w:spacing w:line="300" w:lineRule="exact"/>
              <w:jc w:val="center"/>
              <w:rPr>
                <w:rFonts w:hint="eastAsia" w:ascii="宋体" w:hAnsi="宋体" w:eastAsia="宋体" w:cs="宋体"/>
                <w:b w:val="0"/>
                <w:bCs w:val="0"/>
                <w:color w:val="000000"/>
                <w:sz w:val="18"/>
                <w:szCs w:val="18"/>
              </w:rPr>
            </w:pPr>
          </w:p>
        </w:tc>
        <w:tc>
          <w:tcPr>
            <w:tcW w:w="612" w:type="dxa"/>
            <w:vMerge w:val="continue"/>
            <w:shd w:val="clear" w:color="auto" w:fill="auto"/>
            <w:noWrap w:val="0"/>
            <w:vAlign w:val="center"/>
          </w:tcPr>
          <w:p w14:paraId="734D9207">
            <w:pPr>
              <w:snapToGrid w:val="0"/>
              <w:spacing w:line="300" w:lineRule="exact"/>
              <w:jc w:val="center"/>
              <w:rPr>
                <w:rFonts w:hint="eastAsia" w:ascii="宋体" w:hAnsi="宋体" w:eastAsia="宋体" w:cs="宋体"/>
                <w:b w:val="0"/>
                <w:bCs w:val="0"/>
                <w:color w:val="000000"/>
                <w:sz w:val="18"/>
                <w:szCs w:val="18"/>
              </w:rPr>
            </w:pPr>
          </w:p>
        </w:tc>
        <w:tc>
          <w:tcPr>
            <w:tcW w:w="438" w:type="dxa"/>
            <w:vMerge w:val="continue"/>
            <w:shd w:val="clear" w:color="auto" w:fill="auto"/>
            <w:noWrap w:val="0"/>
            <w:vAlign w:val="center"/>
          </w:tcPr>
          <w:p w14:paraId="5816CAA3">
            <w:pPr>
              <w:snapToGrid w:val="0"/>
              <w:spacing w:line="300" w:lineRule="exact"/>
              <w:jc w:val="center"/>
              <w:rPr>
                <w:rFonts w:hint="eastAsia" w:ascii="宋体" w:hAnsi="宋体" w:eastAsia="宋体" w:cs="宋体"/>
                <w:b w:val="0"/>
                <w:bCs w:val="0"/>
                <w:color w:val="000000"/>
                <w:sz w:val="18"/>
                <w:szCs w:val="18"/>
              </w:rPr>
            </w:pPr>
          </w:p>
        </w:tc>
        <w:tc>
          <w:tcPr>
            <w:tcW w:w="625" w:type="dxa"/>
            <w:vMerge w:val="continue"/>
            <w:shd w:val="clear" w:color="auto" w:fill="auto"/>
            <w:noWrap w:val="0"/>
            <w:vAlign w:val="center"/>
          </w:tcPr>
          <w:p w14:paraId="6D84BCFC">
            <w:pPr>
              <w:snapToGrid w:val="0"/>
              <w:spacing w:line="300" w:lineRule="exact"/>
              <w:jc w:val="center"/>
              <w:rPr>
                <w:rFonts w:hint="eastAsia" w:ascii="宋体" w:hAnsi="宋体" w:eastAsia="宋体" w:cs="宋体"/>
                <w:b w:val="0"/>
                <w:bCs w:val="0"/>
                <w:color w:val="000000"/>
                <w:sz w:val="18"/>
                <w:szCs w:val="18"/>
              </w:rPr>
            </w:pPr>
          </w:p>
        </w:tc>
      </w:tr>
      <w:tr w14:paraId="60B4F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39" w:type="dxa"/>
            <w:vMerge w:val="restart"/>
            <w:shd w:val="clear" w:color="auto" w:fill="auto"/>
            <w:noWrap w:val="0"/>
            <w:vAlign w:val="center"/>
          </w:tcPr>
          <w:p w14:paraId="230843DF">
            <w:pPr>
              <w:snapToGrid w:val="0"/>
              <w:spacing w:line="3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w:t>
            </w:r>
          </w:p>
        </w:tc>
        <w:tc>
          <w:tcPr>
            <w:tcW w:w="966" w:type="dxa"/>
            <w:vMerge w:val="restart"/>
            <w:shd w:val="clear" w:color="auto" w:fill="auto"/>
            <w:noWrap w:val="0"/>
            <w:vAlign w:val="center"/>
          </w:tcPr>
          <w:p w14:paraId="2778710D">
            <w:pPr>
              <w:snapToGrid w:val="0"/>
              <w:spacing w:line="300" w:lineRule="exact"/>
              <w:jc w:val="center"/>
              <w:rPr>
                <w:rFonts w:hint="eastAsia" w:ascii="宋体" w:hAnsi="宋体" w:eastAsia="宋体" w:cs="宋体"/>
                <w:sz w:val="18"/>
                <w:szCs w:val="18"/>
              </w:rPr>
            </w:pPr>
            <w:r>
              <w:rPr>
                <w:rFonts w:hint="eastAsia" w:ascii="宋体" w:hAnsi="宋体" w:eastAsia="宋体" w:cs="宋体"/>
                <w:sz w:val="18"/>
                <w:szCs w:val="18"/>
              </w:rPr>
              <w:t>计划生育药具管理、统计和发放</w:t>
            </w:r>
          </w:p>
        </w:tc>
        <w:tc>
          <w:tcPr>
            <w:tcW w:w="763" w:type="dxa"/>
            <w:shd w:val="clear" w:color="auto" w:fill="auto"/>
            <w:noWrap w:val="0"/>
            <w:vAlign w:val="center"/>
          </w:tcPr>
          <w:p w14:paraId="7D006A06">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政策</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t>法规</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t>文件</w:t>
            </w:r>
          </w:p>
        </w:tc>
        <w:tc>
          <w:tcPr>
            <w:tcW w:w="3505" w:type="dxa"/>
            <w:shd w:val="clear" w:color="auto" w:fill="auto"/>
            <w:noWrap w:val="0"/>
            <w:vAlign w:val="center"/>
          </w:tcPr>
          <w:p w14:paraId="486BA864">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【规章】《计划生育药具工作管理办法（试行）》第十二条第十八条第一款</w:t>
            </w:r>
          </w:p>
        </w:tc>
        <w:tc>
          <w:tcPr>
            <w:tcW w:w="1282" w:type="dxa"/>
            <w:vMerge w:val="restart"/>
            <w:shd w:val="clear" w:color="auto" w:fill="auto"/>
            <w:noWrap w:val="0"/>
            <w:vAlign w:val="center"/>
          </w:tcPr>
          <w:p w14:paraId="5160B635">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宋体" w:hAnsi="宋体" w:eastAsia="宋体" w:cs="宋体"/>
                <w:color w:val="000000"/>
                <w:sz w:val="18"/>
                <w:szCs w:val="18"/>
                <w:lang w:eastAsia="zh-CN"/>
              </w:rPr>
              <w:t>钦北区卫生健康局、乡镇人民政府、街道办事处</w:t>
            </w:r>
            <w:r>
              <w:rPr>
                <w:rFonts w:hint="eastAsia" w:ascii="宋体" w:hAnsi="宋体" w:cs="宋体"/>
                <w:color w:val="000000"/>
                <w:sz w:val="18"/>
                <w:szCs w:val="18"/>
                <w:lang w:eastAsia="zh-CN"/>
              </w:rPr>
              <w:t>、</w:t>
            </w:r>
            <w:r>
              <w:rPr>
                <w:rFonts w:hint="eastAsia" w:asciiTheme="minorEastAsia" w:hAnsiTheme="minorEastAsia" w:eastAsiaTheme="minorEastAsia" w:cstheme="minorEastAsia"/>
                <w:b w:val="0"/>
                <w:bCs w:val="0"/>
                <w:color w:val="000000"/>
                <w:sz w:val="18"/>
                <w:szCs w:val="18"/>
                <w:lang w:eastAsia="zh-CN"/>
              </w:rPr>
              <w:t>村（居）委会</w:t>
            </w:r>
          </w:p>
          <w:p w14:paraId="53DDF0E9">
            <w:pPr>
              <w:jc w:val="center"/>
              <w:rPr>
                <w:rFonts w:hint="eastAsia" w:ascii="宋体" w:hAnsi="宋体" w:eastAsia="宋体" w:cs="宋体"/>
                <w:b w:val="0"/>
                <w:bCs w:val="0"/>
                <w:color w:val="000000"/>
                <w:sz w:val="18"/>
                <w:szCs w:val="18"/>
                <w:lang w:eastAsia="zh-CN"/>
              </w:rPr>
            </w:pPr>
          </w:p>
        </w:tc>
        <w:tc>
          <w:tcPr>
            <w:tcW w:w="1321" w:type="dxa"/>
            <w:vMerge w:val="restart"/>
            <w:shd w:val="clear" w:color="auto" w:fill="auto"/>
            <w:noWrap w:val="0"/>
            <w:vAlign w:val="center"/>
          </w:tcPr>
          <w:p w14:paraId="1E1397FA">
            <w:pPr>
              <w:snapToGrid w:val="0"/>
              <w:spacing w:line="300" w:lineRule="exact"/>
              <w:jc w:val="both"/>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r>
              <w:rPr>
                <w:rFonts w:hint="eastAsia" w:ascii="宋体" w:hAnsi="宋体" w:eastAsia="宋体" w:cs="宋体"/>
                <w:b w:val="0"/>
                <w:bCs w:val="0"/>
                <w:color w:val="000000"/>
                <w:sz w:val="18"/>
                <w:szCs w:val="18"/>
                <w:lang w:eastAsia="zh-CN"/>
              </w:rPr>
              <w:t>中华人民共和国政府</w:t>
            </w:r>
            <w:r>
              <w:rPr>
                <w:rFonts w:hint="eastAsia" w:ascii="宋体" w:hAnsi="宋体" w:eastAsia="宋体" w:cs="宋体"/>
                <w:b w:val="0"/>
                <w:bCs w:val="0"/>
                <w:color w:val="000000"/>
                <w:sz w:val="18"/>
                <w:szCs w:val="18"/>
              </w:rPr>
              <w:t>信息公开条例》及相关规定</w:t>
            </w:r>
          </w:p>
        </w:tc>
        <w:tc>
          <w:tcPr>
            <w:tcW w:w="1170" w:type="dxa"/>
            <w:vMerge w:val="restart"/>
            <w:shd w:val="clear" w:color="auto" w:fill="auto"/>
            <w:noWrap w:val="0"/>
            <w:vAlign w:val="center"/>
          </w:tcPr>
          <w:p w14:paraId="4CD53CEE">
            <w:pPr>
              <w:snapToGrid w:val="0"/>
              <w:spacing w:line="300" w:lineRule="exact"/>
              <w:jc w:val="both"/>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制定或获取信息之日起</w:t>
            </w:r>
            <w:r>
              <w:rPr>
                <w:rFonts w:hint="eastAsia" w:ascii="宋体" w:hAnsi="宋体" w:eastAsia="宋体" w:cs="宋体"/>
                <w:b w:val="0"/>
                <w:bCs w:val="0"/>
                <w:color w:val="000000"/>
                <w:sz w:val="18"/>
                <w:szCs w:val="18"/>
                <w:lang w:eastAsia="zh-CN"/>
              </w:rPr>
              <w:t>20个工作日</w:t>
            </w:r>
            <w:r>
              <w:rPr>
                <w:rFonts w:hint="eastAsia" w:ascii="宋体" w:hAnsi="宋体" w:eastAsia="宋体" w:cs="宋体"/>
                <w:b w:val="0"/>
                <w:bCs w:val="0"/>
                <w:color w:val="000000"/>
                <w:sz w:val="18"/>
                <w:szCs w:val="18"/>
              </w:rPr>
              <w:t>内</w:t>
            </w:r>
          </w:p>
        </w:tc>
        <w:tc>
          <w:tcPr>
            <w:tcW w:w="1360" w:type="dxa"/>
            <w:vMerge w:val="restart"/>
            <w:shd w:val="clear" w:color="auto" w:fill="auto"/>
            <w:noWrap w:val="0"/>
            <w:vAlign w:val="center"/>
          </w:tcPr>
          <w:p w14:paraId="17B1E61E">
            <w:pPr>
              <w:snapToGrid w:val="0"/>
              <w:spacing w:line="30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 xml:space="preserve">政府网站                                                                                                                                                                                                       </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公开查阅点</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政务服务中心</w:t>
            </w:r>
          </w:p>
          <w:p w14:paraId="43463EC8">
            <w:pPr>
              <w:snapToGrid w:val="0"/>
              <w:spacing w:line="30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 xml:space="preserve">                                                                                                                                                                                                 </w:t>
            </w:r>
          </w:p>
        </w:tc>
        <w:tc>
          <w:tcPr>
            <w:tcW w:w="387" w:type="dxa"/>
            <w:vMerge w:val="restart"/>
            <w:shd w:val="clear" w:color="auto" w:fill="auto"/>
            <w:noWrap w:val="0"/>
            <w:vAlign w:val="center"/>
          </w:tcPr>
          <w:p w14:paraId="3F56DA58">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538" w:type="dxa"/>
            <w:vMerge w:val="restart"/>
            <w:shd w:val="clear" w:color="auto" w:fill="auto"/>
            <w:noWrap w:val="0"/>
            <w:vAlign w:val="center"/>
          </w:tcPr>
          <w:p w14:paraId="5A500F3C">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　</w:t>
            </w:r>
          </w:p>
        </w:tc>
        <w:tc>
          <w:tcPr>
            <w:tcW w:w="450" w:type="dxa"/>
            <w:vMerge w:val="restart"/>
            <w:shd w:val="clear" w:color="auto" w:fill="auto"/>
            <w:noWrap w:val="0"/>
            <w:vAlign w:val="center"/>
          </w:tcPr>
          <w:p w14:paraId="1AF6058C">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612" w:type="dxa"/>
            <w:vMerge w:val="restart"/>
            <w:shd w:val="clear" w:color="auto" w:fill="auto"/>
            <w:noWrap w:val="0"/>
            <w:vAlign w:val="center"/>
          </w:tcPr>
          <w:p w14:paraId="4F69B9C4">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　</w:t>
            </w:r>
          </w:p>
        </w:tc>
        <w:tc>
          <w:tcPr>
            <w:tcW w:w="438" w:type="dxa"/>
            <w:vMerge w:val="restart"/>
            <w:shd w:val="clear" w:color="auto" w:fill="auto"/>
            <w:noWrap w:val="0"/>
            <w:vAlign w:val="center"/>
          </w:tcPr>
          <w:p w14:paraId="298FC3B6">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625" w:type="dxa"/>
            <w:vMerge w:val="restart"/>
            <w:shd w:val="clear" w:color="auto" w:fill="auto"/>
            <w:noWrap w:val="0"/>
            <w:vAlign w:val="center"/>
          </w:tcPr>
          <w:p w14:paraId="2DB30763">
            <w:pPr>
              <w:jc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color w:val="000000"/>
                <w:sz w:val="18"/>
                <w:szCs w:val="18"/>
              </w:rPr>
              <w:t>√</w:t>
            </w:r>
          </w:p>
          <w:p w14:paraId="152BD52E">
            <w:pPr>
              <w:jc w:val="center"/>
              <w:rPr>
                <w:rFonts w:hint="eastAsia" w:ascii="宋体" w:hAnsi="宋体" w:eastAsia="宋体" w:cs="宋体"/>
                <w:b w:val="0"/>
                <w:bCs w:val="0"/>
                <w:color w:val="000000"/>
                <w:sz w:val="18"/>
                <w:szCs w:val="18"/>
              </w:rPr>
            </w:pPr>
          </w:p>
        </w:tc>
      </w:tr>
      <w:tr w14:paraId="1D4B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39" w:type="dxa"/>
            <w:vMerge w:val="continue"/>
            <w:shd w:val="clear" w:color="auto" w:fill="auto"/>
            <w:noWrap w:val="0"/>
            <w:vAlign w:val="center"/>
          </w:tcPr>
          <w:p w14:paraId="280B8D07">
            <w:pPr>
              <w:snapToGrid w:val="0"/>
              <w:spacing w:line="300" w:lineRule="exact"/>
              <w:jc w:val="center"/>
              <w:rPr>
                <w:rFonts w:hint="eastAsia" w:ascii="宋体" w:hAnsi="宋体" w:eastAsia="宋体" w:cs="宋体"/>
                <w:sz w:val="18"/>
                <w:szCs w:val="18"/>
              </w:rPr>
            </w:pPr>
          </w:p>
        </w:tc>
        <w:tc>
          <w:tcPr>
            <w:tcW w:w="966" w:type="dxa"/>
            <w:vMerge w:val="continue"/>
            <w:shd w:val="clear" w:color="auto" w:fill="auto"/>
            <w:noWrap w:val="0"/>
            <w:vAlign w:val="center"/>
          </w:tcPr>
          <w:p w14:paraId="0E8497A9">
            <w:pPr>
              <w:snapToGrid w:val="0"/>
              <w:spacing w:line="300" w:lineRule="exact"/>
              <w:jc w:val="center"/>
              <w:rPr>
                <w:rFonts w:hint="eastAsia" w:ascii="宋体" w:hAnsi="宋体" w:eastAsia="宋体" w:cs="宋体"/>
                <w:sz w:val="18"/>
                <w:szCs w:val="18"/>
              </w:rPr>
            </w:pPr>
          </w:p>
        </w:tc>
        <w:tc>
          <w:tcPr>
            <w:tcW w:w="763" w:type="dxa"/>
            <w:shd w:val="clear" w:color="auto" w:fill="auto"/>
            <w:noWrap w:val="0"/>
            <w:vAlign w:val="center"/>
          </w:tcPr>
          <w:p w14:paraId="496D3788">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办事指南</w:t>
            </w:r>
          </w:p>
        </w:tc>
        <w:tc>
          <w:tcPr>
            <w:tcW w:w="3505" w:type="dxa"/>
            <w:shd w:val="clear" w:color="auto" w:fill="auto"/>
            <w:noWrap w:val="0"/>
            <w:vAlign w:val="center"/>
          </w:tcPr>
          <w:p w14:paraId="538816EF">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办理事项、办理条件、申请材料、办理流程、办理时间、地点、联系方式</w:t>
            </w:r>
          </w:p>
        </w:tc>
        <w:tc>
          <w:tcPr>
            <w:tcW w:w="1282" w:type="dxa"/>
            <w:vMerge w:val="continue"/>
            <w:shd w:val="clear" w:color="auto" w:fill="auto"/>
            <w:noWrap w:val="0"/>
            <w:vAlign w:val="center"/>
          </w:tcPr>
          <w:p w14:paraId="597D8B28">
            <w:pPr>
              <w:snapToGrid w:val="0"/>
              <w:spacing w:line="300" w:lineRule="exact"/>
              <w:jc w:val="center"/>
              <w:rPr>
                <w:rFonts w:hint="eastAsia" w:ascii="宋体" w:hAnsi="宋体" w:eastAsia="宋体" w:cs="宋体"/>
                <w:b w:val="0"/>
                <w:bCs w:val="0"/>
                <w:color w:val="000000"/>
                <w:sz w:val="18"/>
                <w:szCs w:val="18"/>
              </w:rPr>
            </w:pPr>
          </w:p>
        </w:tc>
        <w:tc>
          <w:tcPr>
            <w:tcW w:w="1321" w:type="dxa"/>
            <w:vMerge w:val="continue"/>
            <w:shd w:val="clear" w:color="auto" w:fill="auto"/>
            <w:noWrap w:val="0"/>
            <w:vAlign w:val="center"/>
          </w:tcPr>
          <w:p w14:paraId="36F62928">
            <w:pPr>
              <w:snapToGrid w:val="0"/>
              <w:spacing w:line="300" w:lineRule="exact"/>
              <w:jc w:val="center"/>
              <w:rPr>
                <w:rFonts w:hint="eastAsia" w:ascii="宋体" w:hAnsi="宋体" w:eastAsia="宋体" w:cs="宋体"/>
                <w:b w:val="0"/>
                <w:bCs w:val="0"/>
                <w:color w:val="000000"/>
                <w:sz w:val="18"/>
                <w:szCs w:val="18"/>
              </w:rPr>
            </w:pPr>
          </w:p>
        </w:tc>
        <w:tc>
          <w:tcPr>
            <w:tcW w:w="1170" w:type="dxa"/>
            <w:vMerge w:val="continue"/>
            <w:shd w:val="clear" w:color="auto" w:fill="auto"/>
            <w:noWrap w:val="0"/>
            <w:vAlign w:val="center"/>
          </w:tcPr>
          <w:p w14:paraId="3789D280">
            <w:pPr>
              <w:snapToGrid w:val="0"/>
              <w:spacing w:line="300" w:lineRule="exact"/>
              <w:jc w:val="center"/>
              <w:rPr>
                <w:rFonts w:hint="eastAsia" w:ascii="宋体" w:hAnsi="宋体" w:eastAsia="宋体" w:cs="宋体"/>
                <w:b w:val="0"/>
                <w:bCs w:val="0"/>
                <w:color w:val="000000"/>
                <w:sz w:val="18"/>
                <w:szCs w:val="18"/>
              </w:rPr>
            </w:pPr>
          </w:p>
        </w:tc>
        <w:tc>
          <w:tcPr>
            <w:tcW w:w="1360" w:type="dxa"/>
            <w:vMerge w:val="continue"/>
            <w:shd w:val="clear" w:color="auto" w:fill="auto"/>
            <w:noWrap w:val="0"/>
            <w:vAlign w:val="center"/>
          </w:tcPr>
          <w:p w14:paraId="7B267031">
            <w:pPr>
              <w:snapToGrid w:val="0"/>
              <w:spacing w:line="300" w:lineRule="exact"/>
              <w:jc w:val="center"/>
              <w:rPr>
                <w:rFonts w:hint="eastAsia" w:ascii="宋体" w:hAnsi="宋体" w:eastAsia="宋体" w:cs="宋体"/>
                <w:b w:val="0"/>
                <w:bCs w:val="0"/>
                <w:color w:val="000000"/>
                <w:sz w:val="18"/>
                <w:szCs w:val="18"/>
              </w:rPr>
            </w:pPr>
          </w:p>
        </w:tc>
        <w:tc>
          <w:tcPr>
            <w:tcW w:w="387" w:type="dxa"/>
            <w:vMerge w:val="continue"/>
            <w:shd w:val="clear" w:color="auto" w:fill="auto"/>
            <w:noWrap w:val="0"/>
            <w:vAlign w:val="center"/>
          </w:tcPr>
          <w:p w14:paraId="0446E7AA">
            <w:pPr>
              <w:snapToGrid w:val="0"/>
              <w:spacing w:line="300" w:lineRule="exact"/>
              <w:jc w:val="center"/>
              <w:rPr>
                <w:rFonts w:hint="eastAsia" w:ascii="宋体" w:hAnsi="宋体" w:eastAsia="宋体" w:cs="宋体"/>
                <w:b w:val="0"/>
                <w:bCs w:val="0"/>
                <w:color w:val="000000"/>
                <w:sz w:val="18"/>
                <w:szCs w:val="18"/>
              </w:rPr>
            </w:pPr>
          </w:p>
        </w:tc>
        <w:tc>
          <w:tcPr>
            <w:tcW w:w="538" w:type="dxa"/>
            <w:vMerge w:val="continue"/>
            <w:shd w:val="clear" w:color="auto" w:fill="auto"/>
            <w:noWrap w:val="0"/>
            <w:vAlign w:val="center"/>
          </w:tcPr>
          <w:p w14:paraId="4FA1C1C7">
            <w:pPr>
              <w:snapToGrid w:val="0"/>
              <w:spacing w:line="300" w:lineRule="exact"/>
              <w:jc w:val="center"/>
              <w:rPr>
                <w:rFonts w:hint="eastAsia" w:ascii="宋体" w:hAnsi="宋体" w:eastAsia="宋体" w:cs="宋体"/>
                <w:b w:val="0"/>
                <w:bCs w:val="0"/>
                <w:color w:val="000000"/>
                <w:sz w:val="18"/>
                <w:szCs w:val="18"/>
              </w:rPr>
            </w:pPr>
          </w:p>
        </w:tc>
        <w:tc>
          <w:tcPr>
            <w:tcW w:w="450" w:type="dxa"/>
            <w:vMerge w:val="continue"/>
            <w:shd w:val="clear" w:color="auto" w:fill="auto"/>
            <w:noWrap w:val="0"/>
            <w:vAlign w:val="center"/>
          </w:tcPr>
          <w:p w14:paraId="67EBB4D6">
            <w:pPr>
              <w:snapToGrid w:val="0"/>
              <w:spacing w:line="300" w:lineRule="exact"/>
              <w:jc w:val="center"/>
              <w:rPr>
                <w:rFonts w:hint="eastAsia" w:ascii="宋体" w:hAnsi="宋体" w:eastAsia="宋体" w:cs="宋体"/>
                <w:b w:val="0"/>
                <w:bCs w:val="0"/>
                <w:color w:val="000000"/>
                <w:sz w:val="18"/>
                <w:szCs w:val="18"/>
              </w:rPr>
            </w:pPr>
          </w:p>
        </w:tc>
        <w:tc>
          <w:tcPr>
            <w:tcW w:w="612" w:type="dxa"/>
            <w:vMerge w:val="continue"/>
            <w:shd w:val="clear" w:color="auto" w:fill="auto"/>
            <w:noWrap w:val="0"/>
            <w:vAlign w:val="center"/>
          </w:tcPr>
          <w:p w14:paraId="2AF567D2">
            <w:pPr>
              <w:snapToGrid w:val="0"/>
              <w:spacing w:line="300" w:lineRule="exact"/>
              <w:jc w:val="center"/>
              <w:rPr>
                <w:rFonts w:hint="eastAsia" w:ascii="宋体" w:hAnsi="宋体" w:eastAsia="宋体" w:cs="宋体"/>
                <w:b w:val="0"/>
                <w:bCs w:val="0"/>
                <w:color w:val="000000"/>
                <w:sz w:val="18"/>
                <w:szCs w:val="18"/>
              </w:rPr>
            </w:pPr>
          </w:p>
        </w:tc>
        <w:tc>
          <w:tcPr>
            <w:tcW w:w="438" w:type="dxa"/>
            <w:vMerge w:val="continue"/>
            <w:shd w:val="clear" w:color="auto" w:fill="auto"/>
            <w:noWrap w:val="0"/>
            <w:vAlign w:val="center"/>
          </w:tcPr>
          <w:p w14:paraId="2023341C">
            <w:pPr>
              <w:snapToGrid w:val="0"/>
              <w:spacing w:line="300" w:lineRule="exact"/>
              <w:jc w:val="center"/>
              <w:rPr>
                <w:rFonts w:hint="eastAsia" w:ascii="宋体" w:hAnsi="宋体" w:eastAsia="宋体" w:cs="宋体"/>
                <w:b w:val="0"/>
                <w:bCs w:val="0"/>
                <w:color w:val="000000"/>
                <w:sz w:val="18"/>
                <w:szCs w:val="18"/>
              </w:rPr>
            </w:pPr>
          </w:p>
        </w:tc>
        <w:tc>
          <w:tcPr>
            <w:tcW w:w="625" w:type="dxa"/>
            <w:vMerge w:val="continue"/>
            <w:shd w:val="clear" w:color="auto" w:fill="auto"/>
            <w:noWrap w:val="0"/>
            <w:vAlign w:val="center"/>
          </w:tcPr>
          <w:p w14:paraId="4D24A475">
            <w:pPr>
              <w:snapToGrid w:val="0"/>
              <w:spacing w:line="300" w:lineRule="exact"/>
              <w:jc w:val="center"/>
              <w:rPr>
                <w:rFonts w:hint="eastAsia" w:ascii="宋体" w:hAnsi="宋体" w:eastAsia="宋体" w:cs="宋体"/>
                <w:b w:val="0"/>
                <w:bCs w:val="0"/>
                <w:color w:val="000000"/>
                <w:sz w:val="18"/>
                <w:szCs w:val="18"/>
              </w:rPr>
            </w:pPr>
          </w:p>
        </w:tc>
      </w:tr>
      <w:tr w14:paraId="36F1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39" w:type="dxa"/>
            <w:vMerge w:val="restart"/>
            <w:shd w:val="clear" w:color="auto" w:fill="auto"/>
            <w:noWrap w:val="0"/>
            <w:vAlign w:val="center"/>
          </w:tcPr>
          <w:p w14:paraId="1C433F92">
            <w:pPr>
              <w:snapToGrid w:val="0"/>
              <w:spacing w:line="3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966" w:type="dxa"/>
            <w:vMerge w:val="restart"/>
            <w:shd w:val="clear" w:color="auto" w:fill="auto"/>
            <w:noWrap w:val="0"/>
            <w:vAlign w:val="center"/>
          </w:tcPr>
          <w:p w14:paraId="636643B7">
            <w:pPr>
              <w:snapToGrid w:val="0"/>
              <w:spacing w:line="300" w:lineRule="exact"/>
              <w:jc w:val="center"/>
              <w:rPr>
                <w:rFonts w:hint="eastAsia" w:ascii="宋体" w:hAnsi="宋体" w:eastAsia="宋体" w:cs="宋体"/>
                <w:sz w:val="18"/>
                <w:szCs w:val="18"/>
              </w:rPr>
            </w:pPr>
            <w:r>
              <w:rPr>
                <w:rFonts w:hint="eastAsia" w:ascii="宋体" w:hAnsi="宋体" w:eastAsia="宋体" w:cs="宋体"/>
                <w:sz w:val="18"/>
                <w:szCs w:val="18"/>
              </w:rPr>
              <w:t>生育服务登记</w:t>
            </w:r>
          </w:p>
        </w:tc>
        <w:tc>
          <w:tcPr>
            <w:tcW w:w="763" w:type="dxa"/>
            <w:shd w:val="clear" w:color="auto" w:fill="auto"/>
            <w:noWrap w:val="0"/>
            <w:vAlign w:val="center"/>
          </w:tcPr>
          <w:p w14:paraId="067505BE">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政策</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t>法规</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t>文件</w:t>
            </w:r>
          </w:p>
        </w:tc>
        <w:tc>
          <w:tcPr>
            <w:tcW w:w="3505" w:type="dxa"/>
            <w:shd w:val="clear" w:color="auto" w:fill="auto"/>
            <w:noWrap w:val="0"/>
            <w:vAlign w:val="center"/>
          </w:tcPr>
          <w:p w14:paraId="0F973DF4">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1.《中华人民共和国人口与计划生育法》2.《广西壮族自治区人口和计划生育条例》3、《流动人口计划生育工作条例》</w:t>
            </w:r>
          </w:p>
        </w:tc>
        <w:tc>
          <w:tcPr>
            <w:tcW w:w="1282" w:type="dxa"/>
            <w:vMerge w:val="restart"/>
            <w:shd w:val="clear" w:color="auto" w:fill="auto"/>
            <w:noWrap w:val="0"/>
            <w:vAlign w:val="center"/>
          </w:tcPr>
          <w:p w14:paraId="039FE5B8">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宋体" w:hAnsi="宋体" w:eastAsia="宋体" w:cs="宋体"/>
                <w:color w:val="000000"/>
                <w:sz w:val="18"/>
                <w:szCs w:val="18"/>
                <w:lang w:eastAsia="zh-CN"/>
              </w:rPr>
              <w:t>钦北区卫生健康局、乡镇人民政府、街道办事处</w:t>
            </w:r>
            <w:r>
              <w:rPr>
                <w:rFonts w:hint="eastAsia" w:ascii="宋体" w:hAnsi="宋体" w:cs="宋体"/>
                <w:color w:val="000000"/>
                <w:sz w:val="18"/>
                <w:szCs w:val="18"/>
                <w:lang w:eastAsia="zh-CN"/>
              </w:rPr>
              <w:t>、</w:t>
            </w:r>
            <w:r>
              <w:rPr>
                <w:rFonts w:hint="eastAsia" w:asciiTheme="minorEastAsia" w:hAnsiTheme="minorEastAsia" w:eastAsiaTheme="minorEastAsia" w:cstheme="minorEastAsia"/>
                <w:b w:val="0"/>
                <w:bCs w:val="0"/>
                <w:color w:val="000000"/>
                <w:sz w:val="18"/>
                <w:szCs w:val="18"/>
                <w:lang w:eastAsia="zh-CN"/>
              </w:rPr>
              <w:t>村（居）委会</w:t>
            </w:r>
          </w:p>
          <w:p w14:paraId="6AAABC37">
            <w:pPr>
              <w:jc w:val="center"/>
              <w:rPr>
                <w:rFonts w:hint="eastAsia" w:ascii="宋体" w:hAnsi="宋体" w:eastAsia="宋体" w:cs="宋体"/>
                <w:b w:val="0"/>
                <w:bCs w:val="0"/>
                <w:color w:val="000000"/>
                <w:sz w:val="18"/>
                <w:szCs w:val="18"/>
                <w:lang w:eastAsia="zh-CN"/>
              </w:rPr>
            </w:pPr>
          </w:p>
        </w:tc>
        <w:tc>
          <w:tcPr>
            <w:tcW w:w="1321" w:type="dxa"/>
            <w:vMerge w:val="restart"/>
            <w:shd w:val="clear" w:color="auto" w:fill="auto"/>
            <w:noWrap w:val="0"/>
            <w:vAlign w:val="center"/>
          </w:tcPr>
          <w:p w14:paraId="04903114">
            <w:pPr>
              <w:snapToGrid w:val="0"/>
              <w:spacing w:line="300" w:lineRule="exact"/>
              <w:jc w:val="both"/>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r>
              <w:rPr>
                <w:rFonts w:hint="eastAsia" w:ascii="宋体" w:hAnsi="宋体" w:eastAsia="宋体" w:cs="宋体"/>
                <w:b w:val="0"/>
                <w:bCs w:val="0"/>
                <w:color w:val="000000"/>
                <w:sz w:val="18"/>
                <w:szCs w:val="18"/>
                <w:lang w:eastAsia="zh-CN"/>
              </w:rPr>
              <w:t>中华人民共和国政府</w:t>
            </w:r>
            <w:r>
              <w:rPr>
                <w:rFonts w:hint="eastAsia" w:ascii="宋体" w:hAnsi="宋体" w:eastAsia="宋体" w:cs="宋体"/>
                <w:b w:val="0"/>
                <w:bCs w:val="0"/>
                <w:color w:val="000000"/>
                <w:sz w:val="18"/>
                <w:szCs w:val="18"/>
              </w:rPr>
              <w:t>信息公开条例》及相关规定</w:t>
            </w:r>
          </w:p>
        </w:tc>
        <w:tc>
          <w:tcPr>
            <w:tcW w:w="1170" w:type="dxa"/>
            <w:vMerge w:val="restart"/>
            <w:shd w:val="clear" w:color="auto" w:fill="auto"/>
            <w:noWrap w:val="0"/>
            <w:vAlign w:val="center"/>
          </w:tcPr>
          <w:p w14:paraId="4E7AA22F">
            <w:pPr>
              <w:snapToGrid w:val="0"/>
              <w:spacing w:line="300" w:lineRule="exact"/>
              <w:jc w:val="both"/>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制定或获取信息之日起</w:t>
            </w:r>
            <w:r>
              <w:rPr>
                <w:rFonts w:hint="eastAsia" w:ascii="宋体" w:hAnsi="宋体" w:eastAsia="宋体" w:cs="宋体"/>
                <w:b w:val="0"/>
                <w:bCs w:val="0"/>
                <w:color w:val="000000"/>
                <w:sz w:val="18"/>
                <w:szCs w:val="18"/>
                <w:lang w:eastAsia="zh-CN"/>
              </w:rPr>
              <w:t>20个工作日</w:t>
            </w:r>
            <w:r>
              <w:rPr>
                <w:rFonts w:hint="eastAsia" w:ascii="宋体" w:hAnsi="宋体" w:eastAsia="宋体" w:cs="宋体"/>
                <w:b w:val="0"/>
                <w:bCs w:val="0"/>
                <w:color w:val="000000"/>
                <w:sz w:val="18"/>
                <w:szCs w:val="18"/>
              </w:rPr>
              <w:t>内</w:t>
            </w:r>
          </w:p>
        </w:tc>
        <w:tc>
          <w:tcPr>
            <w:tcW w:w="1360" w:type="dxa"/>
            <w:vMerge w:val="restart"/>
            <w:shd w:val="clear" w:color="auto" w:fill="auto"/>
            <w:noWrap w:val="0"/>
            <w:vAlign w:val="center"/>
          </w:tcPr>
          <w:p w14:paraId="259F11A7">
            <w:pPr>
              <w:snapToGrid w:val="0"/>
              <w:spacing w:line="30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 xml:space="preserve">政府网站                                                                                                                                                                                                       </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公开查阅点</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政务服务中心</w:t>
            </w:r>
          </w:p>
          <w:p w14:paraId="0009F218">
            <w:pPr>
              <w:snapToGrid w:val="0"/>
              <w:spacing w:line="30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 xml:space="preserve">                                                                                                                                                                                                   </w:t>
            </w:r>
          </w:p>
        </w:tc>
        <w:tc>
          <w:tcPr>
            <w:tcW w:w="387" w:type="dxa"/>
            <w:vMerge w:val="restart"/>
            <w:shd w:val="clear" w:color="auto" w:fill="auto"/>
            <w:noWrap w:val="0"/>
            <w:vAlign w:val="center"/>
          </w:tcPr>
          <w:p w14:paraId="1E8BC5AA">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538" w:type="dxa"/>
            <w:vMerge w:val="restart"/>
            <w:shd w:val="clear" w:color="auto" w:fill="auto"/>
            <w:noWrap w:val="0"/>
            <w:vAlign w:val="center"/>
          </w:tcPr>
          <w:p w14:paraId="68468071">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　</w:t>
            </w:r>
          </w:p>
        </w:tc>
        <w:tc>
          <w:tcPr>
            <w:tcW w:w="450" w:type="dxa"/>
            <w:vMerge w:val="restart"/>
            <w:shd w:val="clear" w:color="auto" w:fill="auto"/>
            <w:noWrap w:val="0"/>
            <w:vAlign w:val="center"/>
          </w:tcPr>
          <w:p w14:paraId="255541D3">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612" w:type="dxa"/>
            <w:vMerge w:val="restart"/>
            <w:shd w:val="clear" w:color="auto" w:fill="auto"/>
            <w:noWrap w:val="0"/>
            <w:vAlign w:val="center"/>
          </w:tcPr>
          <w:p w14:paraId="64D890B2">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　</w:t>
            </w:r>
          </w:p>
        </w:tc>
        <w:tc>
          <w:tcPr>
            <w:tcW w:w="438" w:type="dxa"/>
            <w:vMerge w:val="restart"/>
            <w:shd w:val="clear" w:color="auto" w:fill="auto"/>
            <w:noWrap w:val="0"/>
            <w:vAlign w:val="center"/>
          </w:tcPr>
          <w:p w14:paraId="590AFCC8">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625" w:type="dxa"/>
            <w:vMerge w:val="restart"/>
            <w:shd w:val="clear" w:color="auto" w:fill="auto"/>
            <w:noWrap w:val="0"/>
            <w:vAlign w:val="center"/>
          </w:tcPr>
          <w:p w14:paraId="0B794C9B">
            <w:pPr>
              <w:jc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color w:val="000000"/>
                <w:sz w:val="18"/>
                <w:szCs w:val="18"/>
              </w:rPr>
              <w:t>√</w:t>
            </w:r>
          </w:p>
          <w:p w14:paraId="1D7903BD">
            <w:pPr>
              <w:jc w:val="center"/>
              <w:rPr>
                <w:rFonts w:hint="eastAsia" w:ascii="宋体" w:hAnsi="宋体" w:eastAsia="宋体" w:cs="宋体"/>
                <w:b w:val="0"/>
                <w:bCs w:val="0"/>
                <w:color w:val="000000"/>
                <w:sz w:val="18"/>
                <w:szCs w:val="18"/>
              </w:rPr>
            </w:pPr>
          </w:p>
        </w:tc>
      </w:tr>
      <w:tr w14:paraId="0DFF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39" w:type="dxa"/>
            <w:vMerge w:val="continue"/>
            <w:shd w:val="clear" w:color="auto" w:fill="auto"/>
            <w:noWrap w:val="0"/>
            <w:vAlign w:val="center"/>
          </w:tcPr>
          <w:p w14:paraId="6EEE6E0E">
            <w:pPr>
              <w:snapToGrid w:val="0"/>
              <w:spacing w:line="300" w:lineRule="exact"/>
              <w:jc w:val="center"/>
              <w:rPr>
                <w:rFonts w:hint="eastAsia" w:ascii="宋体" w:hAnsi="宋体" w:eastAsia="宋体" w:cs="宋体"/>
                <w:sz w:val="18"/>
                <w:szCs w:val="18"/>
              </w:rPr>
            </w:pPr>
          </w:p>
        </w:tc>
        <w:tc>
          <w:tcPr>
            <w:tcW w:w="966" w:type="dxa"/>
            <w:vMerge w:val="continue"/>
            <w:shd w:val="clear" w:color="auto" w:fill="auto"/>
            <w:noWrap w:val="0"/>
            <w:vAlign w:val="center"/>
          </w:tcPr>
          <w:p w14:paraId="03069AC8">
            <w:pPr>
              <w:snapToGrid w:val="0"/>
              <w:spacing w:line="300" w:lineRule="exact"/>
              <w:jc w:val="center"/>
              <w:rPr>
                <w:rFonts w:hint="eastAsia" w:ascii="宋体" w:hAnsi="宋体" w:eastAsia="宋体" w:cs="宋体"/>
                <w:sz w:val="18"/>
                <w:szCs w:val="18"/>
              </w:rPr>
            </w:pPr>
          </w:p>
        </w:tc>
        <w:tc>
          <w:tcPr>
            <w:tcW w:w="763" w:type="dxa"/>
            <w:shd w:val="clear" w:color="auto" w:fill="auto"/>
            <w:noWrap w:val="0"/>
            <w:vAlign w:val="center"/>
          </w:tcPr>
          <w:p w14:paraId="1D8D6DEC">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办事指南</w:t>
            </w:r>
          </w:p>
        </w:tc>
        <w:tc>
          <w:tcPr>
            <w:tcW w:w="3505" w:type="dxa"/>
            <w:shd w:val="clear" w:color="auto" w:fill="auto"/>
            <w:noWrap w:val="0"/>
            <w:vAlign w:val="center"/>
          </w:tcPr>
          <w:p w14:paraId="2F63247B">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办理事项、办理条件、申请材料、办理流程、办理时间、地点、联系方式</w:t>
            </w:r>
          </w:p>
        </w:tc>
        <w:tc>
          <w:tcPr>
            <w:tcW w:w="1282" w:type="dxa"/>
            <w:vMerge w:val="continue"/>
            <w:shd w:val="clear" w:color="auto" w:fill="auto"/>
            <w:noWrap w:val="0"/>
            <w:vAlign w:val="center"/>
          </w:tcPr>
          <w:p w14:paraId="69605A50">
            <w:pPr>
              <w:snapToGrid w:val="0"/>
              <w:spacing w:line="300" w:lineRule="exact"/>
              <w:jc w:val="center"/>
              <w:rPr>
                <w:rFonts w:hint="eastAsia" w:ascii="宋体" w:hAnsi="宋体" w:eastAsia="宋体" w:cs="宋体"/>
                <w:b w:val="0"/>
                <w:bCs w:val="0"/>
                <w:color w:val="000000"/>
                <w:sz w:val="18"/>
                <w:szCs w:val="18"/>
              </w:rPr>
            </w:pPr>
          </w:p>
        </w:tc>
        <w:tc>
          <w:tcPr>
            <w:tcW w:w="1321" w:type="dxa"/>
            <w:vMerge w:val="continue"/>
            <w:shd w:val="clear" w:color="auto" w:fill="auto"/>
            <w:noWrap w:val="0"/>
            <w:vAlign w:val="center"/>
          </w:tcPr>
          <w:p w14:paraId="1F572DA8">
            <w:pPr>
              <w:snapToGrid w:val="0"/>
              <w:spacing w:line="300" w:lineRule="exact"/>
              <w:jc w:val="center"/>
              <w:rPr>
                <w:rFonts w:hint="eastAsia" w:ascii="宋体" w:hAnsi="宋体" w:eastAsia="宋体" w:cs="宋体"/>
                <w:b w:val="0"/>
                <w:bCs w:val="0"/>
                <w:color w:val="000000"/>
                <w:sz w:val="18"/>
                <w:szCs w:val="18"/>
              </w:rPr>
            </w:pPr>
          </w:p>
        </w:tc>
        <w:tc>
          <w:tcPr>
            <w:tcW w:w="1170" w:type="dxa"/>
            <w:vMerge w:val="continue"/>
            <w:shd w:val="clear" w:color="auto" w:fill="auto"/>
            <w:noWrap w:val="0"/>
            <w:vAlign w:val="center"/>
          </w:tcPr>
          <w:p w14:paraId="22EACFF3">
            <w:pPr>
              <w:snapToGrid w:val="0"/>
              <w:spacing w:line="300" w:lineRule="exact"/>
              <w:jc w:val="center"/>
              <w:rPr>
                <w:rFonts w:hint="eastAsia" w:ascii="宋体" w:hAnsi="宋体" w:eastAsia="宋体" w:cs="宋体"/>
                <w:b w:val="0"/>
                <w:bCs w:val="0"/>
                <w:color w:val="000000"/>
                <w:sz w:val="18"/>
                <w:szCs w:val="18"/>
              </w:rPr>
            </w:pPr>
          </w:p>
        </w:tc>
        <w:tc>
          <w:tcPr>
            <w:tcW w:w="1360" w:type="dxa"/>
            <w:vMerge w:val="continue"/>
            <w:shd w:val="clear" w:color="auto" w:fill="auto"/>
            <w:noWrap w:val="0"/>
            <w:vAlign w:val="center"/>
          </w:tcPr>
          <w:p w14:paraId="007B9F95">
            <w:pPr>
              <w:snapToGrid w:val="0"/>
              <w:spacing w:line="300" w:lineRule="exact"/>
              <w:jc w:val="center"/>
              <w:rPr>
                <w:rFonts w:hint="eastAsia" w:ascii="宋体" w:hAnsi="宋体" w:eastAsia="宋体" w:cs="宋体"/>
                <w:b w:val="0"/>
                <w:bCs w:val="0"/>
                <w:color w:val="000000"/>
                <w:sz w:val="18"/>
                <w:szCs w:val="18"/>
              </w:rPr>
            </w:pPr>
          </w:p>
        </w:tc>
        <w:tc>
          <w:tcPr>
            <w:tcW w:w="387" w:type="dxa"/>
            <w:vMerge w:val="continue"/>
            <w:shd w:val="clear" w:color="auto" w:fill="auto"/>
            <w:noWrap w:val="0"/>
            <w:vAlign w:val="center"/>
          </w:tcPr>
          <w:p w14:paraId="52D443C8">
            <w:pPr>
              <w:snapToGrid w:val="0"/>
              <w:spacing w:line="300" w:lineRule="exact"/>
              <w:jc w:val="center"/>
              <w:rPr>
                <w:rFonts w:hint="eastAsia" w:ascii="宋体" w:hAnsi="宋体" w:eastAsia="宋体" w:cs="宋体"/>
                <w:b w:val="0"/>
                <w:bCs w:val="0"/>
                <w:color w:val="000000"/>
                <w:sz w:val="18"/>
                <w:szCs w:val="18"/>
              </w:rPr>
            </w:pPr>
          </w:p>
        </w:tc>
        <w:tc>
          <w:tcPr>
            <w:tcW w:w="538" w:type="dxa"/>
            <w:vMerge w:val="continue"/>
            <w:shd w:val="clear" w:color="auto" w:fill="auto"/>
            <w:noWrap w:val="0"/>
            <w:vAlign w:val="center"/>
          </w:tcPr>
          <w:p w14:paraId="41E2B60C">
            <w:pPr>
              <w:snapToGrid w:val="0"/>
              <w:spacing w:line="300" w:lineRule="exact"/>
              <w:jc w:val="center"/>
              <w:rPr>
                <w:rFonts w:hint="eastAsia" w:ascii="宋体" w:hAnsi="宋体" w:eastAsia="宋体" w:cs="宋体"/>
                <w:b w:val="0"/>
                <w:bCs w:val="0"/>
                <w:color w:val="000000"/>
                <w:sz w:val="18"/>
                <w:szCs w:val="18"/>
              </w:rPr>
            </w:pPr>
          </w:p>
        </w:tc>
        <w:tc>
          <w:tcPr>
            <w:tcW w:w="450" w:type="dxa"/>
            <w:vMerge w:val="continue"/>
            <w:shd w:val="clear" w:color="auto" w:fill="auto"/>
            <w:noWrap w:val="0"/>
            <w:vAlign w:val="center"/>
          </w:tcPr>
          <w:p w14:paraId="43062D21">
            <w:pPr>
              <w:snapToGrid w:val="0"/>
              <w:spacing w:line="300" w:lineRule="exact"/>
              <w:jc w:val="center"/>
              <w:rPr>
                <w:rFonts w:hint="eastAsia" w:ascii="宋体" w:hAnsi="宋体" w:eastAsia="宋体" w:cs="宋体"/>
                <w:b w:val="0"/>
                <w:bCs w:val="0"/>
                <w:color w:val="000000"/>
                <w:sz w:val="18"/>
                <w:szCs w:val="18"/>
              </w:rPr>
            </w:pPr>
          </w:p>
        </w:tc>
        <w:tc>
          <w:tcPr>
            <w:tcW w:w="612" w:type="dxa"/>
            <w:vMerge w:val="continue"/>
            <w:shd w:val="clear" w:color="auto" w:fill="auto"/>
            <w:noWrap w:val="0"/>
            <w:vAlign w:val="center"/>
          </w:tcPr>
          <w:p w14:paraId="13C7D110">
            <w:pPr>
              <w:snapToGrid w:val="0"/>
              <w:spacing w:line="300" w:lineRule="exact"/>
              <w:jc w:val="center"/>
              <w:rPr>
                <w:rFonts w:hint="eastAsia" w:ascii="宋体" w:hAnsi="宋体" w:eastAsia="宋体" w:cs="宋体"/>
                <w:b w:val="0"/>
                <w:bCs w:val="0"/>
                <w:color w:val="000000"/>
                <w:sz w:val="18"/>
                <w:szCs w:val="18"/>
              </w:rPr>
            </w:pPr>
          </w:p>
        </w:tc>
        <w:tc>
          <w:tcPr>
            <w:tcW w:w="438" w:type="dxa"/>
            <w:vMerge w:val="continue"/>
            <w:shd w:val="clear" w:color="auto" w:fill="auto"/>
            <w:noWrap w:val="0"/>
            <w:vAlign w:val="center"/>
          </w:tcPr>
          <w:p w14:paraId="5C7730BC">
            <w:pPr>
              <w:snapToGrid w:val="0"/>
              <w:spacing w:line="300" w:lineRule="exact"/>
              <w:jc w:val="center"/>
              <w:rPr>
                <w:rFonts w:hint="eastAsia" w:ascii="宋体" w:hAnsi="宋体" w:eastAsia="宋体" w:cs="宋体"/>
                <w:b w:val="0"/>
                <w:bCs w:val="0"/>
                <w:color w:val="000000"/>
                <w:sz w:val="18"/>
                <w:szCs w:val="18"/>
              </w:rPr>
            </w:pPr>
          </w:p>
        </w:tc>
        <w:tc>
          <w:tcPr>
            <w:tcW w:w="625" w:type="dxa"/>
            <w:vMerge w:val="continue"/>
            <w:shd w:val="clear" w:color="auto" w:fill="auto"/>
            <w:noWrap w:val="0"/>
            <w:vAlign w:val="center"/>
          </w:tcPr>
          <w:p w14:paraId="020D232A">
            <w:pPr>
              <w:snapToGrid w:val="0"/>
              <w:spacing w:line="300" w:lineRule="exact"/>
              <w:jc w:val="center"/>
              <w:rPr>
                <w:rFonts w:hint="eastAsia" w:ascii="宋体" w:hAnsi="宋体" w:eastAsia="宋体" w:cs="宋体"/>
                <w:b w:val="0"/>
                <w:bCs w:val="0"/>
                <w:color w:val="000000"/>
                <w:sz w:val="18"/>
                <w:szCs w:val="18"/>
              </w:rPr>
            </w:pPr>
          </w:p>
        </w:tc>
      </w:tr>
      <w:tr w14:paraId="2685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39" w:type="dxa"/>
            <w:vMerge w:val="restart"/>
            <w:shd w:val="clear" w:color="auto" w:fill="auto"/>
            <w:noWrap w:val="0"/>
            <w:vAlign w:val="center"/>
          </w:tcPr>
          <w:p w14:paraId="3302BC88">
            <w:pPr>
              <w:snapToGrid w:val="0"/>
              <w:spacing w:line="30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966" w:type="dxa"/>
            <w:vMerge w:val="restart"/>
            <w:shd w:val="clear" w:color="auto" w:fill="auto"/>
            <w:noWrap w:val="0"/>
            <w:vAlign w:val="center"/>
          </w:tcPr>
          <w:p w14:paraId="449FA94C">
            <w:pPr>
              <w:snapToGrid w:val="0"/>
              <w:spacing w:line="300" w:lineRule="exact"/>
              <w:jc w:val="center"/>
              <w:rPr>
                <w:rFonts w:hint="eastAsia" w:ascii="宋体" w:hAnsi="宋体" w:eastAsia="宋体" w:cs="宋体"/>
                <w:sz w:val="18"/>
                <w:szCs w:val="18"/>
              </w:rPr>
            </w:pPr>
            <w:r>
              <w:rPr>
                <w:rFonts w:hint="eastAsia" w:ascii="宋体" w:hAnsi="宋体" w:eastAsia="宋体" w:cs="宋体"/>
                <w:sz w:val="18"/>
                <w:szCs w:val="18"/>
              </w:rPr>
              <w:t>采集、核实和通报流动人口计划生育信息</w:t>
            </w:r>
          </w:p>
        </w:tc>
        <w:tc>
          <w:tcPr>
            <w:tcW w:w="763" w:type="dxa"/>
            <w:shd w:val="clear" w:color="auto" w:fill="auto"/>
            <w:noWrap w:val="0"/>
            <w:vAlign w:val="center"/>
          </w:tcPr>
          <w:p w14:paraId="69E31D3F">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政策</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t>法规</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t>文件</w:t>
            </w:r>
          </w:p>
        </w:tc>
        <w:tc>
          <w:tcPr>
            <w:tcW w:w="3505" w:type="dxa"/>
            <w:shd w:val="clear" w:color="auto" w:fill="auto"/>
            <w:noWrap w:val="0"/>
            <w:vAlign w:val="center"/>
          </w:tcPr>
          <w:p w14:paraId="2F692E3E">
            <w:pPr>
              <w:snapToGrid w:val="0"/>
              <w:spacing w:line="300" w:lineRule="exact"/>
              <w:jc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 xml:space="preserve"> 1.《中华人民共和国人口与计划生育法》第十条第三款 2.《流动人口计划生育工作条例》第六条　 3.《广西壮族自治区人口与计划生育管理办法》第十一条 </w:t>
            </w:r>
          </w:p>
        </w:tc>
        <w:tc>
          <w:tcPr>
            <w:tcW w:w="1282" w:type="dxa"/>
            <w:vMerge w:val="restart"/>
            <w:shd w:val="clear" w:color="auto" w:fill="auto"/>
            <w:noWrap w:val="0"/>
            <w:vAlign w:val="center"/>
          </w:tcPr>
          <w:p w14:paraId="1D1CD3FC">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宋体" w:hAnsi="宋体" w:eastAsia="宋体" w:cs="宋体"/>
                <w:color w:val="000000"/>
                <w:sz w:val="18"/>
                <w:szCs w:val="18"/>
                <w:lang w:eastAsia="zh-CN"/>
              </w:rPr>
              <w:t>钦北区卫生健康局、乡镇人民政府、街道办事处</w:t>
            </w:r>
            <w:r>
              <w:rPr>
                <w:rFonts w:hint="eastAsia" w:ascii="宋体" w:hAnsi="宋体" w:cs="宋体"/>
                <w:color w:val="000000"/>
                <w:sz w:val="18"/>
                <w:szCs w:val="18"/>
                <w:lang w:eastAsia="zh-CN"/>
              </w:rPr>
              <w:t>、</w:t>
            </w:r>
            <w:r>
              <w:rPr>
                <w:rFonts w:hint="eastAsia" w:asciiTheme="minorEastAsia" w:hAnsiTheme="minorEastAsia" w:eastAsiaTheme="minorEastAsia" w:cstheme="minorEastAsia"/>
                <w:b w:val="0"/>
                <w:bCs w:val="0"/>
                <w:color w:val="000000"/>
                <w:sz w:val="18"/>
                <w:szCs w:val="18"/>
                <w:lang w:eastAsia="zh-CN"/>
              </w:rPr>
              <w:t>村（居）委会</w:t>
            </w:r>
          </w:p>
          <w:p w14:paraId="672BB11E">
            <w:pPr>
              <w:jc w:val="center"/>
              <w:rPr>
                <w:rFonts w:hint="eastAsia" w:ascii="宋体" w:hAnsi="宋体" w:eastAsia="宋体" w:cs="宋体"/>
                <w:b w:val="0"/>
                <w:bCs w:val="0"/>
                <w:color w:val="000000"/>
                <w:sz w:val="18"/>
                <w:szCs w:val="18"/>
                <w:lang w:eastAsia="zh-CN"/>
              </w:rPr>
            </w:pPr>
          </w:p>
        </w:tc>
        <w:tc>
          <w:tcPr>
            <w:tcW w:w="1321" w:type="dxa"/>
            <w:vMerge w:val="restart"/>
            <w:shd w:val="clear" w:color="auto" w:fill="auto"/>
            <w:noWrap w:val="0"/>
            <w:vAlign w:val="center"/>
          </w:tcPr>
          <w:p w14:paraId="3D11CE6F">
            <w:pPr>
              <w:snapToGrid w:val="0"/>
              <w:spacing w:line="300" w:lineRule="exact"/>
              <w:jc w:val="both"/>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w:t>
            </w:r>
            <w:r>
              <w:rPr>
                <w:rFonts w:hint="eastAsia" w:ascii="宋体" w:hAnsi="宋体" w:eastAsia="宋体" w:cs="宋体"/>
                <w:b w:val="0"/>
                <w:bCs w:val="0"/>
                <w:color w:val="000000"/>
                <w:sz w:val="18"/>
                <w:szCs w:val="18"/>
                <w:lang w:eastAsia="zh-CN"/>
              </w:rPr>
              <w:t>中华人民共和国政府</w:t>
            </w:r>
            <w:r>
              <w:rPr>
                <w:rFonts w:hint="eastAsia" w:ascii="宋体" w:hAnsi="宋体" w:eastAsia="宋体" w:cs="宋体"/>
                <w:b w:val="0"/>
                <w:bCs w:val="0"/>
                <w:color w:val="000000"/>
                <w:sz w:val="18"/>
                <w:szCs w:val="18"/>
              </w:rPr>
              <w:t>信息公开条例》及相关规定</w:t>
            </w:r>
          </w:p>
        </w:tc>
        <w:tc>
          <w:tcPr>
            <w:tcW w:w="1170" w:type="dxa"/>
            <w:vMerge w:val="restart"/>
            <w:shd w:val="clear" w:color="auto" w:fill="auto"/>
            <w:noWrap w:val="0"/>
            <w:vAlign w:val="center"/>
          </w:tcPr>
          <w:p w14:paraId="5AB24800">
            <w:pPr>
              <w:snapToGrid w:val="0"/>
              <w:spacing w:line="300" w:lineRule="exact"/>
              <w:jc w:val="both"/>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制定或获取信息之日起</w:t>
            </w:r>
            <w:r>
              <w:rPr>
                <w:rFonts w:hint="eastAsia" w:ascii="宋体" w:hAnsi="宋体" w:eastAsia="宋体" w:cs="宋体"/>
                <w:b w:val="0"/>
                <w:bCs w:val="0"/>
                <w:color w:val="000000"/>
                <w:sz w:val="18"/>
                <w:szCs w:val="18"/>
                <w:lang w:eastAsia="zh-CN"/>
              </w:rPr>
              <w:t>20个工作日</w:t>
            </w:r>
            <w:r>
              <w:rPr>
                <w:rFonts w:hint="eastAsia" w:ascii="宋体" w:hAnsi="宋体" w:eastAsia="宋体" w:cs="宋体"/>
                <w:b w:val="0"/>
                <w:bCs w:val="0"/>
                <w:color w:val="000000"/>
                <w:sz w:val="18"/>
                <w:szCs w:val="18"/>
              </w:rPr>
              <w:t>内</w:t>
            </w:r>
          </w:p>
        </w:tc>
        <w:tc>
          <w:tcPr>
            <w:tcW w:w="1360" w:type="dxa"/>
            <w:vMerge w:val="restart"/>
            <w:shd w:val="clear" w:color="auto" w:fill="auto"/>
            <w:noWrap w:val="0"/>
            <w:vAlign w:val="center"/>
          </w:tcPr>
          <w:p w14:paraId="168D8B07">
            <w:pPr>
              <w:snapToGrid w:val="0"/>
              <w:spacing w:line="30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 xml:space="preserve">政府网站                                                                                                                                                                                                       </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公开查阅点</w:t>
            </w:r>
            <w:r>
              <w:rPr>
                <w:rFonts w:hint="eastAsia" w:ascii="宋体" w:hAnsi="宋体" w:eastAsia="宋体" w:cs="宋体"/>
                <w:b w:val="0"/>
                <w:bCs w:val="0"/>
                <w:color w:val="000000"/>
                <w:sz w:val="18"/>
                <w:szCs w:val="18"/>
              </w:rPr>
              <w:br w:type="textWrapping"/>
            </w:r>
            <w:r>
              <w:rPr>
                <w:rFonts w:hint="eastAsia" w:ascii="宋体" w:hAnsi="宋体" w:eastAsia="宋体" w:cs="宋体"/>
                <w:b w:val="0"/>
                <w:bCs w:val="0"/>
                <w:color w:val="000000"/>
                <w:sz w:val="18"/>
                <w:szCs w:val="18"/>
              </w:rPr>
              <w:fldChar w:fldCharType="begin"/>
            </w:r>
            <w:r>
              <w:rPr>
                <w:rFonts w:hint="eastAsia" w:ascii="宋体" w:hAnsi="宋体" w:eastAsia="宋体" w:cs="宋体"/>
                <w:b w:val="0"/>
                <w:bCs w:val="0"/>
                <w:color w:val="000000"/>
                <w:sz w:val="18"/>
                <w:szCs w:val="18"/>
              </w:rPr>
              <w:instrText xml:space="preserve"> EQ \o\ac(</w:instrText>
            </w:r>
            <w:r>
              <w:rPr>
                <w:rFonts w:hint="eastAsia" w:ascii="宋体" w:hAnsi="宋体" w:eastAsia="宋体" w:cs="宋体"/>
                <w:b w:val="0"/>
                <w:bCs w:val="0"/>
                <w:color w:val="000000"/>
                <w:kern w:val="2"/>
                <w:position w:val="-3"/>
                <w:sz w:val="27"/>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kern w:val="2"/>
                <w:position w:val="0"/>
                <w:sz w:val="18"/>
                <w:szCs w:val="18"/>
                <w:lang w:val="en-US" w:eastAsia="zh-CN" w:bidi="ar-SA"/>
              </w:rPr>
              <w:instrText xml:space="preserve">√</w:instrText>
            </w:r>
            <w:r>
              <w:rPr>
                <w:rFonts w:hint="eastAsia" w:ascii="宋体" w:hAnsi="宋体" w:eastAsia="宋体" w:cs="宋体"/>
                <w:b w:val="0"/>
                <w:bCs w:val="0"/>
                <w:color w:val="000000"/>
                <w:position w:val="0"/>
                <w:sz w:val="18"/>
                <w:szCs w:val="18"/>
              </w:rPr>
              <w:instrText xml:space="preserve">)</w:instrText>
            </w:r>
            <w:r>
              <w:rPr>
                <w:rFonts w:hint="eastAsia" w:ascii="宋体" w:hAnsi="宋体" w:eastAsia="宋体" w:cs="宋体"/>
                <w:b w:val="0"/>
                <w:bCs w:val="0"/>
                <w:color w:val="000000"/>
                <w:sz w:val="18"/>
                <w:szCs w:val="18"/>
              </w:rPr>
              <w:fldChar w:fldCharType="end"/>
            </w:r>
            <w:r>
              <w:rPr>
                <w:rFonts w:hint="eastAsia" w:ascii="宋体" w:hAnsi="宋体" w:eastAsia="宋体" w:cs="宋体"/>
                <w:b w:val="0"/>
                <w:bCs w:val="0"/>
                <w:color w:val="000000"/>
                <w:sz w:val="18"/>
                <w:szCs w:val="18"/>
              </w:rPr>
              <w:t>政务服务中心</w:t>
            </w:r>
          </w:p>
          <w:p w14:paraId="1F2AE03D">
            <w:pPr>
              <w:snapToGrid w:val="0"/>
              <w:spacing w:line="30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 xml:space="preserve">                                                                                                                                                                                                  </w:t>
            </w:r>
          </w:p>
        </w:tc>
        <w:tc>
          <w:tcPr>
            <w:tcW w:w="387" w:type="dxa"/>
            <w:vMerge w:val="restart"/>
            <w:shd w:val="clear" w:color="auto" w:fill="auto"/>
            <w:noWrap w:val="0"/>
            <w:vAlign w:val="center"/>
          </w:tcPr>
          <w:p w14:paraId="484C32EC">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538" w:type="dxa"/>
            <w:vMerge w:val="restart"/>
            <w:shd w:val="clear" w:color="auto" w:fill="auto"/>
            <w:noWrap w:val="0"/>
            <w:vAlign w:val="center"/>
          </w:tcPr>
          <w:p w14:paraId="1A34B192">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　</w:t>
            </w:r>
          </w:p>
        </w:tc>
        <w:tc>
          <w:tcPr>
            <w:tcW w:w="450" w:type="dxa"/>
            <w:vMerge w:val="restart"/>
            <w:shd w:val="clear" w:color="auto" w:fill="auto"/>
            <w:noWrap w:val="0"/>
            <w:vAlign w:val="center"/>
          </w:tcPr>
          <w:p w14:paraId="4781203B">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612" w:type="dxa"/>
            <w:vMerge w:val="restart"/>
            <w:shd w:val="clear" w:color="auto" w:fill="auto"/>
            <w:noWrap w:val="0"/>
            <w:vAlign w:val="center"/>
          </w:tcPr>
          <w:p w14:paraId="65B96251">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　</w:t>
            </w:r>
          </w:p>
        </w:tc>
        <w:tc>
          <w:tcPr>
            <w:tcW w:w="438" w:type="dxa"/>
            <w:vMerge w:val="restart"/>
            <w:shd w:val="clear" w:color="auto" w:fill="auto"/>
            <w:noWrap w:val="0"/>
            <w:vAlign w:val="center"/>
          </w:tcPr>
          <w:p w14:paraId="5F42F2FD">
            <w:pPr>
              <w:jc w:val="center"/>
              <w:rPr>
                <w:rFonts w:hint="eastAsia" w:ascii="宋体" w:hAnsi="宋体" w:eastAsia="宋体" w:cs="宋体"/>
                <w:b w:val="0"/>
                <w:bCs w:val="0"/>
                <w:color w:val="000000"/>
                <w:sz w:val="18"/>
                <w:szCs w:val="18"/>
              </w:rPr>
            </w:pPr>
            <w:r>
              <w:rPr>
                <w:rFonts w:hint="eastAsia" w:ascii="宋体" w:hAnsi="宋体" w:eastAsia="宋体" w:cs="宋体"/>
                <w:color w:val="000000"/>
                <w:sz w:val="18"/>
                <w:szCs w:val="18"/>
              </w:rPr>
              <w:t>√</w:t>
            </w:r>
          </w:p>
        </w:tc>
        <w:tc>
          <w:tcPr>
            <w:tcW w:w="625" w:type="dxa"/>
            <w:vMerge w:val="restart"/>
            <w:shd w:val="clear" w:color="auto" w:fill="auto"/>
            <w:noWrap w:val="0"/>
            <w:vAlign w:val="center"/>
          </w:tcPr>
          <w:p w14:paraId="6F2B4D06">
            <w:pPr>
              <w:jc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color w:val="000000"/>
                <w:sz w:val="18"/>
                <w:szCs w:val="18"/>
              </w:rPr>
              <w:t>√</w:t>
            </w:r>
          </w:p>
        </w:tc>
      </w:tr>
      <w:tr w14:paraId="1170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439" w:type="dxa"/>
            <w:vMerge w:val="continue"/>
            <w:shd w:val="clear" w:color="auto" w:fill="auto"/>
            <w:noWrap w:val="0"/>
            <w:vAlign w:val="center"/>
          </w:tcPr>
          <w:p w14:paraId="3E02524B">
            <w:pPr>
              <w:snapToGrid w:val="0"/>
              <w:spacing w:line="300" w:lineRule="exact"/>
              <w:jc w:val="center"/>
              <w:rPr>
                <w:rFonts w:hint="eastAsia" w:asciiTheme="minorEastAsia" w:hAnsiTheme="minorEastAsia" w:eastAsiaTheme="minorEastAsia" w:cstheme="minorEastAsia"/>
              </w:rPr>
            </w:pPr>
          </w:p>
        </w:tc>
        <w:tc>
          <w:tcPr>
            <w:tcW w:w="966" w:type="dxa"/>
            <w:vMerge w:val="continue"/>
            <w:shd w:val="clear" w:color="auto" w:fill="auto"/>
            <w:noWrap w:val="0"/>
            <w:vAlign w:val="center"/>
          </w:tcPr>
          <w:p w14:paraId="60EBFD8A">
            <w:pPr>
              <w:snapToGrid w:val="0"/>
              <w:spacing w:line="300" w:lineRule="exact"/>
              <w:jc w:val="center"/>
              <w:rPr>
                <w:rFonts w:hint="eastAsia" w:asciiTheme="minorEastAsia" w:hAnsiTheme="minorEastAsia" w:eastAsiaTheme="minorEastAsia" w:cstheme="minorEastAsia"/>
              </w:rPr>
            </w:pPr>
          </w:p>
        </w:tc>
        <w:tc>
          <w:tcPr>
            <w:tcW w:w="763" w:type="dxa"/>
            <w:shd w:val="clear" w:color="auto" w:fill="auto"/>
            <w:noWrap w:val="0"/>
            <w:vAlign w:val="center"/>
          </w:tcPr>
          <w:p w14:paraId="6CCEFDD0">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3505" w:type="dxa"/>
            <w:shd w:val="clear" w:color="auto" w:fill="auto"/>
            <w:noWrap w:val="0"/>
            <w:vAlign w:val="center"/>
          </w:tcPr>
          <w:p w14:paraId="028EB051">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82" w:type="dxa"/>
            <w:vMerge w:val="continue"/>
            <w:shd w:val="clear" w:color="auto" w:fill="auto"/>
            <w:noWrap w:val="0"/>
            <w:vAlign w:val="center"/>
          </w:tcPr>
          <w:p w14:paraId="03DD72E2">
            <w:pPr>
              <w:snapToGrid w:val="0"/>
              <w:spacing w:line="300" w:lineRule="exact"/>
              <w:jc w:val="center"/>
              <w:rPr>
                <w:rFonts w:hint="eastAsia" w:asciiTheme="minorEastAsia" w:hAnsiTheme="minorEastAsia" w:eastAsiaTheme="minorEastAsia" w:cstheme="minorEastAsia"/>
                <w:b w:val="0"/>
                <w:bCs w:val="0"/>
                <w:color w:val="000000"/>
                <w:sz w:val="24"/>
                <w:szCs w:val="24"/>
              </w:rPr>
            </w:pPr>
          </w:p>
        </w:tc>
        <w:tc>
          <w:tcPr>
            <w:tcW w:w="1321" w:type="dxa"/>
            <w:vMerge w:val="continue"/>
            <w:shd w:val="clear" w:color="auto" w:fill="auto"/>
            <w:noWrap w:val="0"/>
            <w:vAlign w:val="center"/>
          </w:tcPr>
          <w:p w14:paraId="051B1850">
            <w:pPr>
              <w:snapToGrid w:val="0"/>
              <w:spacing w:line="300" w:lineRule="exact"/>
              <w:jc w:val="center"/>
              <w:rPr>
                <w:rFonts w:hint="eastAsia" w:asciiTheme="minorEastAsia" w:hAnsiTheme="minorEastAsia" w:eastAsiaTheme="minorEastAsia" w:cstheme="minorEastAsia"/>
                <w:b w:val="0"/>
                <w:bCs w:val="0"/>
                <w:color w:val="000000"/>
                <w:sz w:val="24"/>
                <w:szCs w:val="24"/>
              </w:rPr>
            </w:pPr>
          </w:p>
        </w:tc>
        <w:tc>
          <w:tcPr>
            <w:tcW w:w="1170" w:type="dxa"/>
            <w:vMerge w:val="continue"/>
            <w:shd w:val="clear" w:color="auto" w:fill="auto"/>
            <w:noWrap w:val="0"/>
            <w:vAlign w:val="center"/>
          </w:tcPr>
          <w:p w14:paraId="0793C452">
            <w:pPr>
              <w:snapToGrid w:val="0"/>
              <w:spacing w:line="300" w:lineRule="exact"/>
              <w:jc w:val="center"/>
              <w:rPr>
                <w:rFonts w:hint="eastAsia" w:asciiTheme="minorEastAsia" w:hAnsiTheme="minorEastAsia" w:eastAsiaTheme="minorEastAsia" w:cstheme="minorEastAsia"/>
                <w:b w:val="0"/>
                <w:bCs w:val="0"/>
                <w:color w:val="000000"/>
                <w:sz w:val="24"/>
                <w:szCs w:val="24"/>
              </w:rPr>
            </w:pPr>
          </w:p>
        </w:tc>
        <w:tc>
          <w:tcPr>
            <w:tcW w:w="1360" w:type="dxa"/>
            <w:vMerge w:val="continue"/>
            <w:shd w:val="clear" w:color="auto" w:fill="auto"/>
            <w:noWrap w:val="0"/>
            <w:vAlign w:val="center"/>
          </w:tcPr>
          <w:p w14:paraId="0B3FA0CF">
            <w:pPr>
              <w:snapToGrid w:val="0"/>
              <w:spacing w:line="300" w:lineRule="exact"/>
              <w:jc w:val="center"/>
              <w:rPr>
                <w:rFonts w:hint="eastAsia" w:asciiTheme="minorEastAsia" w:hAnsiTheme="minorEastAsia" w:eastAsiaTheme="minorEastAsia" w:cstheme="minorEastAsia"/>
                <w:b w:val="0"/>
                <w:bCs w:val="0"/>
                <w:color w:val="000000"/>
                <w:sz w:val="24"/>
                <w:szCs w:val="24"/>
              </w:rPr>
            </w:pPr>
          </w:p>
        </w:tc>
        <w:tc>
          <w:tcPr>
            <w:tcW w:w="387" w:type="dxa"/>
            <w:vMerge w:val="continue"/>
            <w:shd w:val="clear" w:color="auto" w:fill="auto"/>
            <w:noWrap w:val="0"/>
            <w:vAlign w:val="center"/>
          </w:tcPr>
          <w:p w14:paraId="5A0E7D88">
            <w:pPr>
              <w:snapToGrid w:val="0"/>
              <w:spacing w:line="300" w:lineRule="exact"/>
              <w:jc w:val="center"/>
              <w:rPr>
                <w:rFonts w:hint="eastAsia" w:asciiTheme="minorEastAsia" w:hAnsiTheme="minorEastAsia" w:eastAsiaTheme="minorEastAsia" w:cstheme="minorEastAsia"/>
                <w:b w:val="0"/>
                <w:bCs w:val="0"/>
                <w:color w:val="000000"/>
                <w:sz w:val="24"/>
                <w:szCs w:val="24"/>
              </w:rPr>
            </w:pPr>
          </w:p>
        </w:tc>
        <w:tc>
          <w:tcPr>
            <w:tcW w:w="538" w:type="dxa"/>
            <w:vMerge w:val="continue"/>
            <w:shd w:val="clear" w:color="auto" w:fill="auto"/>
            <w:noWrap w:val="0"/>
            <w:vAlign w:val="center"/>
          </w:tcPr>
          <w:p w14:paraId="1248047D">
            <w:pPr>
              <w:snapToGrid w:val="0"/>
              <w:spacing w:line="300" w:lineRule="exact"/>
              <w:jc w:val="center"/>
              <w:rPr>
                <w:rFonts w:hint="eastAsia" w:asciiTheme="minorEastAsia" w:hAnsiTheme="minorEastAsia" w:eastAsiaTheme="minorEastAsia" w:cstheme="minorEastAsia"/>
                <w:b w:val="0"/>
                <w:bCs w:val="0"/>
                <w:color w:val="000000"/>
                <w:sz w:val="24"/>
                <w:szCs w:val="24"/>
              </w:rPr>
            </w:pPr>
          </w:p>
        </w:tc>
        <w:tc>
          <w:tcPr>
            <w:tcW w:w="450" w:type="dxa"/>
            <w:vMerge w:val="continue"/>
            <w:shd w:val="clear" w:color="auto" w:fill="auto"/>
            <w:noWrap w:val="0"/>
            <w:vAlign w:val="center"/>
          </w:tcPr>
          <w:p w14:paraId="2D15D953">
            <w:pPr>
              <w:snapToGrid w:val="0"/>
              <w:spacing w:line="300" w:lineRule="exact"/>
              <w:jc w:val="center"/>
              <w:rPr>
                <w:rFonts w:hint="eastAsia" w:asciiTheme="minorEastAsia" w:hAnsiTheme="minorEastAsia" w:eastAsiaTheme="minorEastAsia" w:cstheme="minorEastAsia"/>
                <w:b w:val="0"/>
                <w:bCs w:val="0"/>
                <w:color w:val="000000"/>
                <w:sz w:val="24"/>
                <w:szCs w:val="24"/>
              </w:rPr>
            </w:pPr>
          </w:p>
        </w:tc>
        <w:tc>
          <w:tcPr>
            <w:tcW w:w="612" w:type="dxa"/>
            <w:vMerge w:val="continue"/>
            <w:shd w:val="clear" w:color="auto" w:fill="auto"/>
            <w:noWrap w:val="0"/>
            <w:vAlign w:val="center"/>
          </w:tcPr>
          <w:p w14:paraId="0FFCFEC0">
            <w:pPr>
              <w:snapToGrid w:val="0"/>
              <w:spacing w:line="300" w:lineRule="exact"/>
              <w:jc w:val="center"/>
              <w:rPr>
                <w:rFonts w:hint="eastAsia" w:asciiTheme="minorEastAsia" w:hAnsiTheme="minorEastAsia" w:eastAsiaTheme="minorEastAsia" w:cstheme="minorEastAsia"/>
                <w:b w:val="0"/>
                <w:bCs w:val="0"/>
                <w:color w:val="000000"/>
                <w:sz w:val="24"/>
                <w:szCs w:val="24"/>
              </w:rPr>
            </w:pPr>
          </w:p>
        </w:tc>
        <w:tc>
          <w:tcPr>
            <w:tcW w:w="438" w:type="dxa"/>
            <w:vMerge w:val="continue"/>
            <w:shd w:val="clear" w:color="auto" w:fill="auto"/>
            <w:noWrap w:val="0"/>
            <w:vAlign w:val="center"/>
          </w:tcPr>
          <w:p w14:paraId="72E6A01A">
            <w:pPr>
              <w:snapToGrid w:val="0"/>
              <w:spacing w:line="300" w:lineRule="exact"/>
              <w:jc w:val="center"/>
              <w:rPr>
                <w:rFonts w:hint="eastAsia" w:asciiTheme="minorEastAsia" w:hAnsiTheme="minorEastAsia" w:eastAsiaTheme="minorEastAsia" w:cstheme="minorEastAsia"/>
                <w:b w:val="0"/>
                <w:bCs w:val="0"/>
                <w:color w:val="000000"/>
                <w:sz w:val="24"/>
                <w:szCs w:val="24"/>
              </w:rPr>
            </w:pPr>
          </w:p>
        </w:tc>
        <w:tc>
          <w:tcPr>
            <w:tcW w:w="625" w:type="dxa"/>
            <w:vMerge w:val="continue"/>
            <w:shd w:val="clear" w:color="auto" w:fill="auto"/>
            <w:noWrap w:val="0"/>
            <w:vAlign w:val="center"/>
          </w:tcPr>
          <w:p w14:paraId="7519444E">
            <w:pPr>
              <w:snapToGrid w:val="0"/>
              <w:spacing w:line="300" w:lineRule="exact"/>
              <w:jc w:val="center"/>
              <w:rPr>
                <w:rFonts w:hint="eastAsia" w:asciiTheme="minorEastAsia" w:hAnsiTheme="minorEastAsia" w:eastAsiaTheme="minorEastAsia" w:cstheme="minorEastAsia"/>
                <w:b w:val="0"/>
                <w:bCs w:val="0"/>
                <w:color w:val="000000"/>
                <w:sz w:val="24"/>
                <w:szCs w:val="24"/>
              </w:rPr>
            </w:pPr>
          </w:p>
        </w:tc>
      </w:tr>
    </w:tbl>
    <w:p w14:paraId="7C160405">
      <w:pPr>
        <w:rPr>
          <w:rFonts w:hint="eastAsia" w:asciiTheme="minorEastAsia" w:hAnsiTheme="minorEastAsia" w:eastAsiaTheme="minorEastAsia" w:cstheme="minorEastAsia"/>
        </w:rPr>
      </w:pPr>
    </w:p>
    <w:p w14:paraId="2F19513D">
      <w:pPr>
        <w:keepNext w:val="0"/>
        <w:keepLines w:val="0"/>
        <w:pageBreakBefore w:val="0"/>
        <w:widowControl w:val="0"/>
        <w:kinsoku/>
        <w:wordWrap/>
        <w:overflowPunct/>
        <w:topLinePunct w:val="0"/>
        <w:autoSpaceDE/>
        <w:autoSpaceDN/>
        <w:bidi w:val="0"/>
        <w:adjustRightInd w:val="0"/>
        <w:snapToGrid w:val="0"/>
        <w:spacing w:line="590" w:lineRule="exact"/>
        <w:ind w:firstLine="4500" w:firstLineChars="1500"/>
        <w:jc w:val="both"/>
        <w:textAlignment w:val="auto"/>
        <w:outlineLvl w:val="9"/>
        <w:rPr>
          <w:rFonts w:hint="eastAsia" w:asciiTheme="minorEastAsia" w:hAnsiTheme="minorEastAsia" w:eastAsiaTheme="minorEastAsia" w:cstheme="minorEastAsia"/>
          <w:b w:val="0"/>
          <w:bCs w:val="0"/>
          <w:sz w:val="30"/>
          <w:lang w:eastAsia="zh-CN"/>
        </w:rPr>
      </w:pPr>
    </w:p>
    <w:p w14:paraId="17C4DBE9">
      <w:pPr>
        <w:keepNext w:val="0"/>
        <w:keepLines w:val="0"/>
        <w:pageBreakBefore w:val="0"/>
        <w:widowControl w:val="0"/>
        <w:kinsoku/>
        <w:wordWrap/>
        <w:overflowPunct/>
        <w:topLinePunct w:val="0"/>
        <w:autoSpaceDE/>
        <w:autoSpaceDN/>
        <w:bidi w:val="0"/>
        <w:adjustRightInd w:val="0"/>
        <w:snapToGrid w:val="0"/>
        <w:spacing w:line="590" w:lineRule="exact"/>
        <w:ind w:firstLine="4500" w:firstLineChars="1500"/>
        <w:jc w:val="both"/>
        <w:textAlignment w:val="auto"/>
        <w:outlineLvl w:val="9"/>
        <w:rPr>
          <w:rFonts w:hint="eastAsia" w:asciiTheme="minorEastAsia" w:hAnsiTheme="minorEastAsia" w:eastAsiaTheme="minorEastAsia" w:cstheme="minorEastAsia"/>
          <w:b w:val="0"/>
          <w:bCs w:val="0"/>
          <w:sz w:val="30"/>
          <w:lang w:eastAsia="zh-CN"/>
        </w:rPr>
      </w:pPr>
    </w:p>
    <w:p w14:paraId="3077C6D7">
      <w:pPr>
        <w:keepNext w:val="0"/>
        <w:keepLines w:val="0"/>
        <w:pageBreakBefore w:val="0"/>
        <w:widowControl w:val="0"/>
        <w:kinsoku/>
        <w:wordWrap/>
        <w:overflowPunct/>
        <w:topLinePunct w:val="0"/>
        <w:autoSpaceDE/>
        <w:autoSpaceDN/>
        <w:bidi w:val="0"/>
        <w:adjustRightInd w:val="0"/>
        <w:snapToGrid w:val="0"/>
        <w:spacing w:line="590" w:lineRule="exact"/>
        <w:ind w:firstLine="4500" w:firstLineChars="1500"/>
        <w:jc w:val="both"/>
        <w:textAlignment w:val="auto"/>
        <w:outlineLvl w:val="9"/>
        <w:rPr>
          <w:rFonts w:hint="eastAsia" w:asciiTheme="minorEastAsia" w:hAnsiTheme="minorEastAsia" w:eastAsiaTheme="minorEastAsia" w:cstheme="minorEastAsia"/>
          <w:b w:val="0"/>
          <w:bCs w:val="0"/>
          <w:sz w:val="30"/>
          <w:lang w:eastAsia="zh-CN"/>
        </w:rPr>
      </w:pPr>
    </w:p>
    <w:p w14:paraId="4AEF1A34">
      <w:pPr>
        <w:keepNext w:val="0"/>
        <w:keepLines w:val="0"/>
        <w:pageBreakBefore w:val="0"/>
        <w:widowControl w:val="0"/>
        <w:kinsoku/>
        <w:wordWrap/>
        <w:overflowPunct/>
        <w:topLinePunct w:val="0"/>
        <w:autoSpaceDE/>
        <w:autoSpaceDN/>
        <w:bidi w:val="0"/>
        <w:adjustRightInd w:val="0"/>
        <w:snapToGrid w:val="0"/>
        <w:spacing w:line="590" w:lineRule="exact"/>
        <w:ind w:firstLine="4500" w:firstLineChars="1500"/>
        <w:jc w:val="both"/>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30"/>
          <w:lang w:eastAsia="zh-CN"/>
        </w:rPr>
        <w:t>（八）环境保护</w:t>
      </w:r>
      <w:r>
        <w:rPr>
          <w:rFonts w:hint="eastAsia" w:asciiTheme="minorEastAsia" w:hAnsiTheme="minorEastAsia" w:eastAsiaTheme="minorEastAsia" w:cstheme="minorEastAsia"/>
          <w:b w:val="0"/>
          <w:bCs w:val="0"/>
          <w:sz w:val="30"/>
        </w:rPr>
        <w:t>领域基层政务公开标准目录</w:t>
      </w:r>
      <w:r>
        <w:rPr>
          <w:rFonts w:hint="eastAsia" w:asciiTheme="minorEastAsia" w:hAnsiTheme="minorEastAsia" w:eastAsiaTheme="minorEastAsia" w:cstheme="minorEastAsia"/>
          <w:b w:val="0"/>
          <w:bCs w:val="0"/>
          <w:sz w:val="24"/>
          <w:szCs w:val="24"/>
        </w:rPr>
        <w:t xml:space="preserve"> </w:t>
      </w:r>
    </w:p>
    <w:p w14:paraId="0429A3F9">
      <w:pPr>
        <w:keepNext w:val="0"/>
        <w:keepLines w:val="0"/>
        <w:pageBreakBefore w:val="0"/>
        <w:widowControl w:val="0"/>
        <w:kinsoku/>
        <w:wordWrap/>
        <w:overflowPunct/>
        <w:topLinePunct w:val="0"/>
        <w:autoSpaceDE/>
        <w:autoSpaceDN/>
        <w:bidi w:val="0"/>
        <w:adjustRightInd w:val="0"/>
        <w:snapToGrid w:val="0"/>
        <w:spacing w:line="590" w:lineRule="exact"/>
        <w:ind w:firstLine="3120" w:firstLineChars="1300"/>
        <w:jc w:val="both"/>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 xml:space="preserve"> </w:t>
      </w:r>
      <w:r>
        <w:rPr>
          <w:rFonts w:hint="eastAsia" w:asciiTheme="minorEastAsia" w:hAnsiTheme="minorEastAsia" w:eastAsiaTheme="minorEastAsia" w:cstheme="minorEastAsia"/>
          <w:b w:val="0"/>
          <w:bCs w:val="0"/>
          <w:sz w:val="24"/>
          <w:szCs w:val="24"/>
          <w:lang w:val="en-US" w:eastAsia="zh-CN"/>
        </w:rPr>
        <w:t xml:space="preserve">         </w:t>
      </w:r>
    </w:p>
    <w:tbl>
      <w:tblPr>
        <w:tblStyle w:val="4"/>
        <w:tblW w:w="13154" w:type="dxa"/>
        <w:jc w:val="center"/>
        <w:tblLayout w:type="fixed"/>
        <w:tblCellMar>
          <w:top w:w="0" w:type="dxa"/>
          <w:left w:w="57" w:type="dxa"/>
          <w:bottom w:w="0" w:type="dxa"/>
          <w:right w:w="57" w:type="dxa"/>
        </w:tblCellMar>
      </w:tblPr>
      <w:tblGrid>
        <w:gridCol w:w="319"/>
        <w:gridCol w:w="683"/>
        <w:gridCol w:w="667"/>
        <w:gridCol w:w="2394"/>
        <w:gridCol w:w="1227"/>
        <w:gridCol w:w="1486"/>
        <w:gridCol w:w="1255"/>
        <w:gridCol w:w="1431"/>
        <w:gridCol w:w="573"/>
        <w:gridCol w:w="600"/>
        <w:gridCol w:w="559"/>
        <w:gridCol w:w="573"/>
        <w:gridCol w:w="736"/>
        <w:gridCol w:w="651"/>
      </w:tblGrid>
      <w:tr w14:paraId="32045C38">
        <w:tblPrEx>
          <w:tblCellMar>
            <w:top w:w="0" w:type="dxa"/>
            <w:left w:w="57" w:type="dxa"/>
            <w:bottom w:w="0" w:type="dxa"/>
            <w:right w:w="57" w:type="dxa"/>
          </w:tblCellMar>
        </w:tblPrEx>
        <w:trPr>
          <w:trHeight w:val="454" w:hRule="atLeast"/>
          <w:jc w:val="center"/>
        </w:trPr>
        <w:tc>
          <w:tcPr>
            <w:tcW w:w="319" w:type="dxa"/>
            <w:vMerge w:val="restart"/>
            <w:tcBorders>
              <w:top w:val="single" w:color="auto" w:sz="4" w:space="0"/>
              <w:left w:val="single" w:color="auto" w:sz="4" w:space="0"/>
              <w:bottom w:val="single" w:color="auto" w:sz="4" w:space="0"/>
              <w:right w:val="single" w:color="auto" w:sz="4" w:space="0"/>
            </w:tcBorders>
            <w:noWrap w:val="0"/>
            <w:vAlign w:val="center"/>
          </w:tcPr>
          <w:p w14:paraId="6F0E933C">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序号</w:t>
            </w:r>
          </w:p>
        </w:tc>
        <w:tc>
          <w:tcPr>
            <w:tcW w:w="1350" w:type="dxa"/>
            <w:gridSpan w:val="2"/>
            <w:tcBorders>
              <w:top w:val="single" w:color="auto" w:sz="4" w:space="0"/>
              <w:left w:val="nil"/>
              <w:bottom w:val="single" w:color="auto" w:sz="4" w:space="0"/>
              <w:right w:val="single" w:color="auto" w:sz="4" w:space="0"/>
            </w:tcBorders>
            <w:noWrap w:val="0"/>
            <w:vAlign w:val="center"/>
          </w:tcPr>
          <w:p w14:paraId="3D2838C2">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公开事项</w:t>
            </w:r>
          </w:p>
        </w:tc>
        <w:tc>
          <w:tcPr>
            <w:tcW w:w="2394" w:type="dxa"/>
            <w:vMerge w:val="restart"/>
            <w:tcBorders>
              <w:top w:val="single" w:color="auto" w:sz="4" w:space="0"/>
              <w:left w:val="single" w:color="auto" w:sz="4" w:space="0"/>
              <w:bottom w:val="single" w:color="auto" w:sz="4" w:space="0"/>
              <w:right w:val="single" w:color="auto" w:sz="4" w:space="0"/>
            </w:tcBorders>
            <w:noWrap w:val="0"/>
            <w:vAlign w:val="center"/>
          </w:tcPr>
          <w:p w14:paraId="328314C3">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公开内容</w:t>
            </w:r>
          </w:p>
          <w:p w14:paraId="216B3A42">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（要素）</w:t>
            </w:r>
          </w:p>
        </w:tc>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14:paraId="15C2059D">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公开</w:t>
            </w:r>
          </w:p>
          <w:p w14:paraId="3489B605">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主体</w:t>
            </w:r>
          </w:p>
        </w:tc>
        <w:tc>
          <w:tcPr>
            <w:tcW w:w="1486" w:type="dxa"/>
            <w:vMerge w:val="restart"/>
            <w:tcBorders>
              <w:top w:val="single" w:color="auto" w:sz="4" w:space="0"/>
              <w:left w:val="single" w:color="auto" w:sz="4" w:space="0"/>
              <w:bottom w:val="single" w:color="auto" w:sz="4" w:space="0"/>
              <w:right w:val="single" w:color="auto" w:sz="4" w:space="0"/>
            </w:tcBorders>
            <w:noWrap w:val="0"/>
            <w:vAlign w:val="center"/>
          </w:tcPr>
          <w:p w14:paraId="311F7ACD">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公开依据</w:t>
            </w:r>
          </w:p>
        </w:tc>
        <w:tc>
          <w:tcPr>
            <w:tcW w:w="1255" w:type="dxa"/>
            <w:vMerge w:val="restart"/>
            <w:tcBorders>
              <w:top w:val="single" w:color="auto" w:sz="4" w:space="0"/>
              <w:left w:val="single" w:color="auto" w:sz="4" w:space="0"/>
              <w:bottom w:val="single" w:color="auto" w:sz="4" w:space="0"/>
              <w:right w:val="single" w:color="auto" w:sz="4" w:space="0"/>
            </w:tcBorders>
            <w:noWrap w:val="0"/>
            <w:vAlign w:val="center"/>
          </w:tcPr>
          <w:p w14:paraId="3F6BD44A">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公开</w:t>
            </w:r>
          </w:p>
          <w:p w14:paraId="5DBE4457">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时限</w:t>
            </w:r>
          </w:p>
        </w:tc>
        <w:tc>
          <w:tcPr>
            <w:tcW w:w="1431" w:type="dxa"/>
            <w:vMerge w:val="restart"/>
            <w:tcBorders>
              <w:top w:val="single" w:color="auto" w:sz="4" w:space="0"/>
              <w:left w:val="single" w:color="auto" w:sz="4" w:space="0"/>
              <w:bottom w:val="single" w:color="auto" w:sz="4" w:space="0"/>
              <w:right w:val="single" w:color="auto" w:sz="4" w:space="0"/>
            </w:tcBorders>
            <w:noWrap w:val="0"/>
            <w:vAlign w:val="center"/>
          </w:tcPr>
          <w:p w14:paraId="244E4820">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公开渠道和载体</w:t>
            </w:r>
          </w:p>
        </w:tc>
        <w:tc>
          <w:tcPr>
            <w:tcW w:w="1173" w:type="dxa"/>
            <w:gridSpan w:val="2"/>
            <w:tcBorders>
              <w:top w:val="single" w:color="auto" w:sz="4" w:space="0"/>
              <w:left w:val="nil"/>
              <w:bottom w:val="single" w:color="auto" w:sz="4" w:space="0"/>
              <w:right w:val="single" w:color="auto" w:sz="4" w:space="0"/>
            </w:tcBorders>
            <w:noWrap w:val="0"/>
            <w:vAlign w:val="center"/>
          </w:tcPr>
          <w:p w14:paraId="42D7041B">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公开对象</w:t>
            </w:r>
          </w:p>
        </w:tc>
        <w:tc>
          <w:tcPr>
            <w:tcW w:w="1132" w:type="dxa"/>
            <w:gridSpan w:val="2"/>
            <w:tcBorders>
              <w:top w:val="single" w:color="auto" w:sz="4" w:space="0"/>
              <w:left w:val="nil"/>
              <w:bottom w:val="single" w:color="auto" w:sz="4" w:space="0"/>
              <w:right w:val="single" w:color="auto" w:sz="4" w:space="0"/>
            </w:tcBorders>
            <w:noWrap w:val="0"/>
            <w:vAlign w:val="center"/>
          </w:tcPr>
          <w:p w14:paraId="2465C49E">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公开方式</w:t>
            </w:r>
          </w:p>
        </w:tc>
        <w:tc>
          <w:tcPr>
            <w:tcW w:w="1387" w:type="dxa"/>
            <w:gridSpan w:val="2"/>
            <w:tcBorders>
              <w:top w:val="single" w:color="auto" w:sz="4" w:space="0"/>
              <w:left w:val="nil"/>
              <w:bottom w:val="single" w:color="auto" w:sz="4" w:space="0"/>
              <w:right w:val="single" w:color="auto" w:sz="4" w:space="0"/>
            </w:tcBorders>
            <w:noWrap w:val="0"/>
            <w:vAlign w:val="center"/>
          </w:tcPr>
          <w:p w14:paraId="51DE7BD7">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公开层级</w:t>
            </w:r>
          </w:p>
        </w:tc>
      </w:tr>
      <w:tr w14:paraId="6A409B0D">
        <w:tblPrEx>
          <w:tblCellMar>
            <w:top w:w="0" w:type="dxa"/>
            <w:left w:w="57" w:type="dxa"/>
            <w:bottom w:w="0" w:type="dxa"/>
            <w:right w:w="57" w:type="dxa"/>
          </w:tblCellMar>
        </w:tblPrEx>
        <w:trPr>
          <w:trHeight w:val="454" w:hRule="atLeast"/>
          <w:jc w:val="center"/>
        </w:trPr>
        <w:tc>
          <w:tcPr>
            <w:tcW w:w="319" w:type="dxa"/>
            <w:vMerge w:val="continue"/>
            <w:tcBorders>
              <w:top w:val="single" w:color="auto" w:sz="4" w:space="0"/>
              <w:left w:val="single" w:color="auto" w:sz="4" w:space="0"/>
              <w:bottom w:val="single" w:color="auto" w:sz="4" w:space="0"/>
              <w:right w:val="single" w:color="auto" w:sz="4" w:space="0"/>
            </w:tcBorders>
            <w:noWrap w:val="0"/>
            <w:vAlign w:val="center"/>
          </w:tcPr>
          <w:p w14:paraId="1E5B570B">
            <w:pPr>
              <w:snapToGrid w:val="0"/>
              <w:spacing w:line="300" w:lineRule="exact"/>
              <w:rPr>
                <w:rFonts w:hint="eastAsia" w:asciiTheme="minorEastAsia" w:hAnsiTheme="minorEastAsia" w:eastAsiaTheme="minorEastAsia" w:cstheme="minorEastAsia"/>
                <w:b w:val="0"/>
                <w:bCs w:val="0"/>
                <w:color w:val="000000"/>
                <w:sz w:val="18"/>
                <w:szCs w:val="18"/>
              </w:rPr>
            </w:pPr>
          </w:p>
        </w:tc>
        <w:tc>
          <w:tcPr>
            <w:tcW w:w="683" w:type="dxa"/>
            <w:tcBorders>
              <w:top w:val="nil"/>
              <w:left w:val="nil"/>
              <w:bottom w:val="single" w:color="auto" w:sz="4" w:space="0"/>
              <w:right w:val="single" w:color="auto" w:sz="4" w:space="0"/>
            </w:tcBorders>
            <w:noWrap w:val="0"/>
            <w:vAlign w:val="center"/>
          </w:tcPr>
          <w:p w14:paraId="6974AD91">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一级事项</w:t>
            </w:r>
          </w:p>
        </w:tc>
        <w:tc>
          <w:tcPr>
            <w:tcW w:w="667" w:type="dxa"/>
            <w:tcBorders>
              <w:top w:val="nil"/>
              <w:left w:val="nil"/>
              <w:bottom w:val="single" w:color="auto" w:sz="4" w:space="0"/>
              <w:right w:val="single" w:color="auto" w:sz="4" w:space="0"/>
            </w:tcBorders>
            <w:noWrap w:val="0"/>
            <w:vAlign w:val="center"/>
          </w:tcPr>
          <w:p w14:paraId="68EB7EB8">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二级事项</w:t>
            </w:r>
          </w:p>
        </w:tc>
        <w:tc>
          <w:tcPr>
            <w:tcW w:w="2394" w:type="dxa"/>
            <w:vMerge w:val="continue"/>
            <w:tcBorders>
              <w:top w:val="single" w:color="auto" w:sz="4" w:space="0"/>
              <w:left w:val="single" w:color="auto" w:sz="4" w:space="0"/>
              <w:bottom w:val="single" w:color="auto" w:sz="4" w:space="0"/>
              <w:right w:val="single" w:color="auto" w:sz="4" w:space="0"/>
            </w:tcBorders>
            <w:noWrap w:val="0"/>
            <w:vAlign w:val="center"/>
          </w:tcPr>
          <w:p w14:paraId="1F754BFD">
            <w:pPr>
              <w:snapToGrid w:val="0"/>
              <w:spacing w:line="300" w:lineRule="exact"/>
              <w:rPr>
                <w:rFonts w:hint="eastAsia" w:asciiTheme="minorEastAsia" w:hAnsiTheme="minorEastAsia" w:eastAsiaTheme="minorEastAsia" w:cstheme="minorEastAsia"/>
                <w:b w:val="0"/>
                <w:bCs w:val="0"/>
                <w:color w:val="000000"/>
                <w:sz w:val="18"/>
                <w:szCs w:val="18"/>
              </w:rPr>
            </w:pPr>
          </w:p>
        </w:tc>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14:paraId="4C75C15F">
            <w:pPr>
              <w:snapToGrid w:val="0"/>
              <w:spacing w:line="300" w:lineRule="exact"/>
              <w:rPr>
                <w:rFonts w:hint="eastAsia" w:asciiTheme="minorEastAsia" w:hAnsiTheme="minorEastAsia" w:eastAsiaTheme="minorEastAsia" w:cstheme="minorEastAsia"/>
                <w:b w:val="0"/>
                <w:bCs w:val="0"/>
                <w:color w:val="000000"/>
                <w:sz w:val="18"/>
                <w:szCs w:val="18"/>
              </w:rPr>
            </w:pPr>
          </w:p>
        </w:tc>
        <w:tc>
          <w:tcPr>
            <w:tcW w:w="1486" w:type="dxa"/>
            <w:vMerge w:val="continue"/>
            <w:tcBorders>
              <w:top w:val="single" w:color="auto" w:sz="4" w:space="0"/>
              <w:left w:val="single" w:color="auto" w:sz="4" w:space="0"/>
              <w:bottom w:val="single" w:color="auto" w:sz="4" w:space="0"/>
              <w:right w:val="single" w:color="auto" w:sz="4" w:space="0"/>
            </w:tcBorders>
            <w:noWrap w:val="0"/>
            <w:vAlign w:val="center"/>
          </w:tcPr>
          <w:p w14:paraId="792A15D3">
            <w:pPr>
              <w:snapToGrid w:val="0"/>
              <w:spacing w:line="300" w:lineRule="exact"/>
              <w:rPr>
                <w:rFonts w:hint="eastAsia" w:asciiTheme="minorEastAsia" w:hAnsiTheme="minorEastAsia" w:eastAsiaTheme="minorEastAsia" w:cstheme="minorEastAsia"/>
                <w:b w:val="0"/>
                <w:bCs w:val="0"/>
                <w:color w:val="00000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val="0"/>
            <w:vAlign w:val="center"/>
          </w:tcPr>
          <w:p w14:paraId="6C7AE376">
            <w:pPr>
              <w:snapToGrid w:val="0"/>
              <w:spacing w:line="300" w:lineRule="exact"/>
              <w:rPr>
                <w:rFonts w:hint="eastAsia" w:asciiTheme="minorEastAsia" w:hAnsiTheme="minorEastAsia" w:eastAsiaTheme="minorEastAsia" w:cstheme="minorEastAsia"/>
                <w:b w:val="0"/>
                <w:bCs w:val="0"/>
                <w:color w:val="000000"/>
                <w:sz w:val="18"/>
                <w:szCs w:val="18"/>
              </w:rPr>
            </w:pPr>
          </w:p>
        </w:tc>
        <w:tc>
          <w:tcPr>
            <w:tcW w:w="1431" w:type="dxa"/>
            <w:vMerge w:val="continue"/>
            <w:tcBorders>
              <w:top w:val="single" w:color="auto" w:sz="4" w:space="0"/>
              <w:left w:val="single" w:color="auto" w:sz="4" w:space="0"/>
              <w:bottom w:val="single" w:color="auto" w:sz="4" w:space="0"/>
              <w:right w:val="single" w:color="auto" w:sz="4" w:space="0"/>
            </w:tcBorders>
            <w:noWrap w:val="0"/>
            <w:vAlign w:val="center"/>
          </w:tcPr>
          <w:p w14:paraId="38CFD76C">
            <w:pPr>
              <w:snapToGrid w:val="0"/>
              <w:spacing w:line="300" w:lineRule="exact"/>
              <w:rPr>
                <w:rFonts w:hint="eastAsia" w:asciiTheme="minorEastAsia" w:hAnsiTheme="minorEastAsia" w:eastAsiaTheme="minorEastAsia" w:cstheme="minorEastAsia"/>
                <w:b w:val="0"/>
                <w:bCs w:val="0"/>
                <w:color w:val="000000"/>
                <w:sz w:val="18"/>
                <w:szCs w:val="18"/>
              </w:rPr>
            </w:pPr>
          </w:p>
        </w:tc>
        <w:tc>
          <w:tcPr>
            <w:tcW w:w="573" w:type="dxa"/>
            <w:tcBorders>
              <w:top w:val="nil"/>
              <w:left w:val="nil"/>
              <w:bottom w:val="single" w:color="auto" w:sz="4" w:space="0"/>
              <w:right w:val="single" w:color="auto" w:sz="4" w:space="0"/>
            </w:tcBorders>
            <w:noWrap w:val="0"/>
            <w:vAlign w:val="center"/>
          </w:tcPr>
          <w:p w14:paraId="157FB6B4">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全社会</w:t>
            </w:r>
          </w:p>
        </w:tc>
        <w:tc>
          <w:tcPr>
            <w:tcW w:w="600" w:type="dxa"/>
            <w:tcBorders>
              <w:top w:val="nil"/>
              <w:left w:val="nil"/>
              <w:bottom w:val="single" w:color="auto" w:sz="4" w:space="0"/>
              <w:right w:val="single" w:color="auto" w:sz="4" w:space="0"/>
            </w:tcBorders>
            <w:noWrap w:val="0"/>
            <w:vAlign w:val="center"/>
          </w:tcPr>
          <w:p w14:paraId="70EBED03">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特定群众</w:t>
            </w:r>
          </w:p>
        </w:tc>
        <w:tc>
          <w:tcPr>
            <w:tcW w:w="559" w:type="dxa"/>
            <w:tcBorders>
              <w:top w:val="nil"/>
              <w:left w:val="nil"/>
              <w:bottom w:val="single" w:color="auto" w:sz="4" w:space="0"/>
              <w:right w:val="single" w:color="auto" w:sz="4" w:space="0"/>
            </w:tcBorders>
            <w:noWrap w:val="0"/>
            <w:vAlign w:val="center"/>
          </w:tcPr>
          <w:p w14:paraId="790ED531">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主动</w:t>
            </w:r>
          </w:p>
        </w:tc>
        <w:tc>
          <w:tcPr>
            <w:tcW w:w="573" w:type="dxa"/>
            <w:tcBorders>
              <w:top w:val="nil"/>
              <w:left w:val="nil"/>
              <w:bottom w:val="single" w:color="auto" w:sz="4" w:space="0"/>
              <w:right w:val="single" w:color="auto" w:sz="4" w:space="0"/>
            </w:tcBorders>
            <w:noWrap w:val="0"/>
            <w:vAlign w:val="center"/>
          </w:tcPr>
          <w:p w14:paraId="66E319DB">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依申请公开</w:t>
            </w:r>
          </w:p>
        </w:tc>
        <w:tc>
          <w:tcPr>
            <w:tcW w:w="736" w:type="dxa"/>
            <w:tcBorders>
              <w:top w:val="nil"/>
              <w:left w:val="nil"/>
              <w:bottom w:val="single" w:color="auto" w:sz="4" w:space="0"/>
              <w:right w:val="single" w:color="auto" w:sz="4" w:space="0"/>
            </w:tcBorders>
            <w:noWrap w:val="0"/>
            <w:vAlign w:val="center"/>
          </w:tcPr>
          <w:p w14:paraId="59D683D8">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县级</w:t>
            </w:r>
          </w:p>
        </w:tc>
        <w:tc>
          <w:tcPr>
            <w:tcW w:w="651" w:type="dxa"/>
            <w:tcBorders>
              <w:top w:val="nil"/>
              <w:left w:val="nil"/>
              <w:bottom w:val="single" w:color="auto" w:sz="4" w:space="0"/>
              <w:right w:val="single" w:color="auto" w:sz="4" w:space="0"/>
            </w:tcBorders>
            <w:noWrap w:val="0"/>
            <w:vAlign w:val="center"/>
          </w:tcPr>
          <w:p w14:paraId="4480D192">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乡、村级</w:t>
            </w:r>
          </w:p>
        </w:tc>
      </w:tr>
      <w:tr w14:paraId="4ABE2A7D">
        <w:tblPrEx>
          <w:tblCellMar>
            <w:top w:w="0" w:type="dxa"/>
            <w:left w:w="57" w:type="dxa"/>
            <w:bottom w:w="0" w:type="dxa"/>
            <w:right w:w="57" w:type="dxa"/>
          </w:tblCellMar>
        </w:tblPrEx>
        <w:trPr>
          <w:trHeight w:val="1408" w:hRule="atLeast"/>
          <w:jc w:val="center"/>
        </w:trPr>
        <w:tc>
          <w:tcPr>
            <w:tcW w:w="319" w:type="dxa"/>
            <w:vMerge w:val="restart"/>
            <w:tcBorders>
              <w:top w:val="single" w:color="auto" w:sz="4" w:space="0"/>
              <w:left w:val="single" w:color="auto" w:sz="4" w:space="0"/>
              <w:bottom w:val="single" w:color="auto" w:sz="4" w:space="0"/>
              <w:right w:val="single" w:color="auto" w:sz="4" w:space="0"/>
            </w:tcBorders>
            <w:noWrap w:val="0"/>
            <w:vAlign w:val="center"/>
          </w:tcPr>
          <w:p w14:paraId="7C58CC70">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1</w:t>
            </w:r>
          </w:p>
          <w:p w14:paraId="0166CEEB">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14:paraId="10840EBA">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污染源普查</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31DD378">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D3EEF76">
            <w:pPr>
              <w:pStyle w:val="2"/>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《全国污染源普查条例》第十五条第三款　</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0C2A1C14">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钦北生态环境局</w:t>
            </w:r>
            <w:r>
              <w:rPr>
                <w:rFonts w:hint="eastAsia" w:asciiTheme="minorEastAsia" w:hAnsiTheme="minorEastAsia" w:eastAsiaTheme="minorEastAsia" w:cstheme="minorEastAsia"/>
                <w:b w:val="0"/>
                <w:bCs w:val="0"/>
                <w:color w:val="000000"/>
                <w:sz w:val="18"/>
                <w:szCs w:val="18"/>
              </w:rPr>
              <w:t>、乡镇</w:t>
            </w:r>
            <w:r>
              <w:rPr>
                <w:rFonts w:hint="eastAsia" w:asciiTheme="minorEastAsia" w:hAnsiTheme="minorEastAsia" w:eastAsiaTheme="minorEastAsia" w:cstheme="minorEastAsia"/>
                <w:b w:val="0"/>
                <w:bCs w:val="0"/>
                <w:color w:val="000000"/>
                <w:sz w:val="18"/>
                <w:szCs w:val="18"/>
                <w:lang w:eastAsia="zh-CN"/>
              </w:rPr>
              <w:t>人民</w:t>
            </w:r>
            <w:r>
              <w:rPr>
                <w:rFonts w:hint="eastAsia" w:asciiTheme="minorEastAsia" w:hAnsiTheme="minorEastAsia" w:eastAsiaTheme="minorEastAsia" w:cstheme="minorEastAsia"/>
                <w:b w:val="0"/>
                <w:bCs w:val="0"/>
                <w:color w:val="000000"/>
                <w:sz w:val="18"/>
                <w:szCs w:val="18"/>
              </w:rPr>
              <w:t>政府</w:t>
            </w:r>
            <w:r>
              <w:rPr>
                <w:rFonts w:hint="eastAsia" w:asciiTheme="minorEastAsia" w:hAnsiTheme="minorEastAsia" w:eastAsiaTheme="minorEastAsia" w:cstheme="minorEastAsia"/>
                <w:b w:val="0"/>
                <w:bCs w:val="0"/>
                <w:color w:val="000000"/>
                <w:sz w:val="18"/>
                <w:szCs w:val="18"/>
                <w:lang w:eastAsia="zh-CN"/>
              </w:rPr>
              <w:t>、</w:t>
            </w:r>
            <w:r>
              <w:rPr>
                <w:rFonts w:hint="eastAsia" w:asciiTheme="minorEastAsia" w:hAnsiTheme="minorEastAsia" w:eastAsiaTheme="minorEastAsia" w:cstheme="minorEastAsia"/>
                <w:b w:val="0"/>
                <w:bCs w:val="0"/>
                <w:color w:val="000000"/>
                <w:sz w:val="18"/>
                <w:szCs w:val="18"/>
              </w:rPr>
              <w:t>街道办事处</w:t>
            </w:r>
            <w:r>
              <w:rPr>
                <w:rFonts w:hint="eastAsia" w:asciiTheme="minorEastAsia" w:hAnsiTheme="minorEastAsia" w:eastAsiaTheme="minorEastAsia" w:cstheme="minorEastAsia"/>
                <w:b w:val="0"/>
                <w:bCs w:val="0"/>
                <w:color w:val="000000"/>
                <w:sz w:val="18"/>
                <w:szCs w:val="18"/>
                <w:lang w:eastAsia="zh-CN"/>
              </w:rPr>
              <w:t>、村（居）委会</w:t>
            </w:r>
          </w:p>
          <w:p w14:paraId="58095272">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14:paraId="56973710">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965E293">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210F088">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3D146AD8">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6BD5850D">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4AF5C858">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9693CDC">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01097B3B">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DCB3A19">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2E3FD20F">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r>
      <w:tr w14:paraId="402F0737">
        <w:tblPrEx>
          <w:tblCellMar>
            <w:top w:w="0" w:type="dxa"/>
            <w:left w:w="57" w:type="dxa"/>
            <w:bottom w:w="0" w:type="dxa"/>
            <w:right w:w="57" w:type="dxa"/>
          </w:tblCellMar>
        </w:tblPrEx>
        <w:trPr>
          <w:trHeight w:val="454" w:hRule="atLeast"/>
          <w:jc w:val="center"/>
        </w:trPr>
        <w:tc>
          <w:tcPr>
            <w:tcW w:w="319" w:type="dxa"/>
            <w:vMerge w:val="continue"/>
            <w:tcBorders>
              <w:top w:val="single" w:color="auto" w:sz="4" w:space="0"/>
              <w:left w:val="single" w:color="auto" w:sz="4" w:space="0"/>
              <w:bottom w:val="single" w:color="auto" w:sz="4" w:space="0"/>
              <w:right w:val="single" w:color="auto" w:sz="4" w:space="0"/>
            </w:tcBorders>
            <w:noWrap w:val="0"/>
            <w:vAlign w:val="center"/>
          </w:tcPr>
          <w:p w14:paraId="5095C591">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14:paraId="3F189AD4">
            <w:pPr>
              <w:snapToGrid w:val="0"/>
              <w:spacing w:line="300" w:lineRule="exact"/>
              <w:rPr>
                <w:rFonts w:hint="eastAsia" w:asciiTheme="minorEastAsia" w:hAnsiTheme="minorEastAsia" w:eastAsiaTheme="minorEastAsia" w:cstheme="minorEastAsia"/>
                <w:b w:val="0"/>
                <w:bCs w:val="0"/>
                <w:color w:val="000000"/>
                <w:sz w:val="18"/>
                <w:szCs w:val="18"/>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661CAE0C">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办事指南</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17371801">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27" w:type="dxa"/>
            <w:tcBorders>
              <w:top w:val="single" w:color="auto" w:sz="4" w:space="0"/>
              <w:left w:val="single" w:color="auto" w:sz="4" w:space="0"/>
              <w:bottom w:val="single" w:color="auto" w:sz="4" w:space="0"/>
              <w:right w:val="single" w:color="auto" w:sz="4" w:space="0"/>
            </w:tcBorders>
            <w:noWrap w:val="0"/>
            <w:vAlign w:val="center"/>
          </w:tcPr>
          <w:p w14:paraId="5EB0AAD9">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钦北生态环境局</w:t>
            </w:r>
            <w:r>
              <w:rPr>
                <w:rFonts w:hint="eastAsia" w:asciiTheme="minorEastAsia" w:hAnsiTheme="minorEastAsia" w:eastAsiaTheme="minorEastAsia" w:cstheme="minorEastAsia"/>
                <w:b w:val="0"/>
                <w:bCs w:val="0"/>
                <w:color w:val="000000"/>
                <w:sz w:val="18"/>
                <w:szCs w:val="18"/>
              </w:rPr>
              <w:t>、乡镇</w:t>
            </w:r>
            <w:r>
              <w:rPr>
                <w:rFonts w:hint="eastAsia" w:asciiTheme="minorEastAsia" w:hAnsiTheme="minorEastAsia" w:eastAsiaTheme="minorEastAsia" w:cstheme="minorEastAsia"/>
                <w:b w:val="0"/>
                <w:bCs w:val="0"/>
                <w:color w:val="000000"/>
                <w:sz w:val="18"/>
                <w:szCs w:val="18"/>
                <w:lang w:eastAsia="zh-CN"/>
              </w:rPr>
              <w:t>人民</w:t>
            </w:r>
            <w:r>
              <w:rPr>
                <w:rFonts w:hint="eastAsia" w:asciiTheme="minorEastAsia" w:hAnsiTheme="minorEastAsia" w:eastAsiaTheme="minorEastAsia" w:cstheme="minorEastAsia"/>
                <w:b w:val="0"/>
                <w:bCs w:val="0"/>
                <w:color w:val="000000"/>
                <w:sz w:val="18"/>
                <w:szCs w:val="18"/>
              </w:rPr>
              <w:t>政府</w:t>
            </w:r>
            <w:r>
              <w:rPr>
                <w:rFonts w:hint="eastAsia" w:asciiTheme="minorEastAsia" w:hAnsiTheme="minorEastAsia" w:eastAsiaTheme="minorEastAsia" w:cstheme="minorEastAsia"/>
                <w:b w:val="0"/>
                <w:bCs w:val="0"/>
                <w:color w:val="000000"/>
                <w:sz w:val="18"/>
                <w:szCs w:val="18"/>
                <w:lang w:eastAsia="zh-CN"/>
              </w:rPr>
              <w:t>、</w:t>
            </w:r>
            <w:r>
              <w:rPr>
                <w:rFonts w:hint="eastAsia" w:asciiTheme="minorEastAsia" w:hAnsiTheme="minorEastAsia" w:eastAsiaTheme="minorEastAsia" w:cstheme="minorEastAsia"/>
                <w:b w:val="0"/>
                <w:bCs w:val="0"/>
                <w:color w:val="000000"/>
                <w:sz w:val="18"/>
                <w:szCs w:val="18"/>
              </w:rPr>
              <w:t>街道办事处</w:t>
            </w:r>
            <w:r>
              <w:rPr>
                <w:rFonts w:hint="eastAsia" w:asciiTheme="minorEastAsia" w:hAnsiTheme="minorEastAsia" w:eastAsiaTheme="minorEastAsia" w:cstheme="minorEastAsia"/>
                <w:b w:val="0"/>
                <w:bCs w:val="0"/>
                <w:color w:val="000000"/>
                <w:sz w:val="18"/>
                <w:szCs w:val="18"/>
                <w:lang w:eastAsia="zh-CN"/>
              </w:rPr>
              <w:t>、村（居）委会</w:t>
            </w:r>
          </w:p>
          <w:p w14:paraId="6344FCBE">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14:paraId="08D59AE7">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5849D3C">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69202596">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75A07B6D">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04BB3EB7">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71C6C7BE">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8E0934E">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0FC851C3">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B47391B">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6371B7B0">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r>
      <w:tr w14:paraId="503F0FB5">
        <w:tblPrEx>
          <w:tblCellMar>
            <w:top w:w="0" w:type="dxa"/>
            <w:left w:w="57" w:type="dxa"/>
            <w:bottom w:w="0" w:type="dxa"/>
            <w:right w:w="57" w:type="dxa"/>
          </w:tblCellMar>
        </w:tblPrEx>
        <w:trPr>
          <w:trHeight w:val="750" w:hRule="atLeast"/>
          <w:jc w:val="center"/>
        </w:trPr>
        <w:tc>
          <w:tcPr>
            <w:tcW w:w="319" w:type="dxa"/>
            <w:vMerge w:val="restart"/>
            <w:tcBorders>
              <w:top w:val="single" w:color="auto" w:sz="4" w:space="0"/>
              <w:left w:val="single" w:color="auto" w:sz="4" w:space="0"/>
              <w:bottom w:val="single" w:color="auto" w:sz="4" w:space="0"/>
              <w:right w:val="single" w:color="auto" w:sz="4" w:space="0"/>
            </w:tcBorders>
            <w:noWrap w:val="0"/>
            <w:vAlign w:val="center"/>
          </w:tcPr>
          <w:p w14:paraId="4AE09E19">
            <w:pPr>
              <w:snapToGrid w:val="0"/>
              <w:spacing w:line="300" w:lineRule="exact"/>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2</w:t>
            </w:r>
          </w:p>
        </w:tc>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14:paraId="582BB3CA">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协助气象设施和气象探测环境保护</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7E8E316">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F234B45">
            <w:pPr>
              <w:pStyle w:val="2"/>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《广西壮族自治区气象设施和气象探测环境保护管理办法》 第三条</w:t>
            </w:r>
          </w:p>
        </w:tc>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14:paraId="7C7DA4D9">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钦北生态环境局</w:t>
            </w:r>
            <w:r>
              <w:rPr>
                <w:rFonts w:hint="eastAsia" w:asciiTheme="minorEastAsia" w:hAnsiTheme="minorEastAsia" w:eastAsiaTheme="minorEastAsia" w:cstheme="minorEastAsia"/>
                <w:b w:val="0"/>
                <w:bCs w:val="0"/>
                <w:color w:val="000000"/>
                <w:sz w:val="18"/>
                <w:szCs w:val="18"/>
              </w:rPr>
              <w:t>、乡镇</w:t>
            </w:r>
            <w:r>
              <w:rPr>
                <w:rFonts w:hint="eastAsia" w:asciiTheme="minorEastAsia" w:hAnsiTheme="minorEastAsia" w:eastAsiaTheme="minorEastAsia" w:cstheme="minorEastAsia"/>
                <w:b w:val="0"/>
                <w:bCs w:val="0"/>
                <w:color w:val="000000"/>
                <w:sz w:val="18"/>
                <w:szCs w:val="18"/>
                <w:lang w:eastAsia="zh-CN"/>
              </w:rPr>
              <w:t>人民</w:t>
            </w:r>
            <w:r>
              <w:rPr>
                <w:rFonts w:hint="eastAsia" w:asciiTheme="minorEastAsia" w:hAnsiTheme="minorEastAsia" w:eastAsiaTheme="minorEastAsia" w:cstheme="minorEastAsia"/>
                <w:b w:val="0"/>
                <w:bCs w:val="0"/>
                <w:color w:val="000000"/>
                <w:sz w:val="18"/>
                <w:szCs w:val="18"/>
              </w:rPr>
              <w:t>政府</w:t>
            </w:r>
            <w:r>
              <w:rPr>
                <w:rFonts w:hint="eastAsia" w:asciiTheme="minorEastAsia" w:hAnsiTheme="minorEastAsia" w:eastAsiaTheme="minorEastAsia" w:cstheme="minorEastAsia"/>
                <w:b w:val="0"/>
                <w:bCs w:val="0"/>
                <w:color w:val="000000"/>
                <w:sz w:val="18"/>
                <w:szCs w:val="18"/>
                <w:lang w:eastAsia="zh-CN"/>
              </w:rPr>
              <w:t>、</w:t>
            </w:r>
            <w:r>
              <w:rPr>
                <w:rFonts w:hint="eastAsia" w:asciiTheme="minorEastAsia" w:hAnsiTheme="minorEastAsia" w:eastAsiaTheme="minorEastAsia" w:cstheme="minorEastAsia"/>
                <w:b w:val="0"/>
                <w:bCs w:val="0"/>
                <w:color w:val="000000"/>
                <w:sz w:val="18"/>
                <w:szCs w:val="18"/>
              </w:rPr>
              <w:t>街道办事处</w:t>
            </w:r>
            <w:r>
              <w:rPr>
                <w:rFonts w:hint="eastAsia" w:asciiTheme="minorEastAsia" w:hAnsiTheme="minorEastAsia" w:eastAsiaTheme="minorEastAsia" w:cstheme="minorEastAsia"/>
                <w:b w:val="0"/>
                <w:bCs w:val="0"/>
                <w:color w:val="000000"/>
                <w:sz w:val="18"/>
                <w:szCs w:val="18"/>
                <w:lang w:eastAsia="zh-CN"/>
              </w:rPr>
              <w:t>、村（居）委会</w:t>
            </w:r>
          </w:p>
          <w:p w14:paraId="41D5D968">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tc>
        <w:tc>
          <w:tcPr>
            <w:tcW w:w="1486" w:type="dxa"/>
            <w:vMerge w:val="restart"/>
            <w:tcBorders>
              <w:top w:val="single" w:color="auto" w:sz="4" w:space="0"/>
              <w:left w:val="single" w:color="auto" w:sz="4" w:space="0"/>
              <w:bottom w:val="single" w:color="auto" w:sz="4" w:space="0"/>
              <w:right w:val="single" w:color="auto" w:sz="4" w:space="0"/>
            </w:tcBorders>
            <w:noWrap w:val="0"/>
            <w:vAlign w:val="center"/>
          </w:tcPr>
          <w:p w14:paraId="4555415F">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255" w:type="dxa"/>
            <w:vMerge w:val="restart"/>
            <w:tcBorders>
              <w:top w:val="single" w:color="auto" w:sz="4" w:space="0"/>
              <w:left w:val="single" w:color="auto" w:sz="4" w:space="0"/>
              <w:bottom w:val="single" w:color="auto" w:sz="4" w:space="0"/>
              <w:right w:val="single" w:color="auto" w:sz="4" w:space="0"/>
            </w:tcBorders>
            <w:noWrap w:val="0"/>
            <w:vAlign w:val="center"/>
          </w:tcPr>
          <w:p w14:paraId="12F14151">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431" w:type="dxa"/>
            <w:vMerge w:val="restart"/>
            <w:tcBorders>
              <w:top w:val="single" w:color="auto" w:sz="4" w:space="0"/>
              <w:left w:val="single" w:color="auto" w:sz="4" w:space="0"/>
              <w:bottom w:val="single" w:color="auto" w:sz="4" w:space="0"/>
              <w:right w:val="single" w:color="auto" w:sz="4" w:space="0"/>
            </w:tcBorders>
            <w:noWrap w:val="0"/>
            <w:vAlign w:val="center"/>
          </w:tcPr>
          <w:p w14:paraId="1695C46A">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5C392577">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573" w:type="dxa"/>
            <w:vMerge w:val="restart"/>
            <w:tcBorders>
              <w:top w:val="single" w:color="auto" w:sz="4" w:space="0"/>
              <w:left w:val="single" w:color="auto" w:sz="4" w:space="0"/>
              <w:bottom w:val="single" w:color="auto" w:sz="4" w:space="0"/>
              <w:right w:val="single" w:color="auto" w:sz="4" w:space="0"/>
            </w:tcBorders>
            <w:noWrap w:val="0"/>
            <w:vAlign w:val="center"/>
          </w:tcPr>
          <w:p w14:paraId="79DC2C28">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14:paraId="7DB9F4F7">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559" w:type="dxa"/>
            <w:vMerge w:val="restart"/>
            <w:tcBorders>
              <w:top w:val="single" w:color="auto" w:sz="4" w:space="0"/>
              <w:left w:val="single" w:color="auto" w:sz="4" w:space="0"/>
              <w:bottom w:val="single" w:color="auto" w:sz="4" w:space="0"/>
              <w:right w:val="single" w:color="auto" w:sz="4" w:space="0"/>
            </w:tcBorders>
            <w:noWrap w:val="0"/>
            <w:vAlign w:val="center"/>
          </w:tcPr>
          <w:p w14:paraId="7E660997">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573" w:type="dxa"/>
            <w:vMerge w:val="restart"/>
            <w:tcBorders>
              <w:top w:val="single" w:color="auto" w:sz="4" w:space="0"/>
              <w:left w:val="single" w:color="auto" w:sz="4" w:space="0"/>
              <w:bottom w:val="single" w:color="auto" w:sz="4" w:space="0"/>
              <w:right w:val="single" w:color="auto" w:sz="4" w:space="0"/>
            </w:tcBorders>
            <w:noWrap w:val="0"/>
            <w:vAlign w:val="center"/>
          </w:tcPr>
          <w:p w14:paraId="292DC2BA">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14:paraId="422DC253">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34B3F7DD">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r>
      <w:tr w14:paraId="7A2B9A8F">
        <w:tblPrEx>
          <w:tblCellMar>
            <w:top w:w="0" w:type="dxa"/>
            <w:left w:w="57" w:type="dxa"/>
            <w:bottom w:w="0" w:type="dxa"/>
            <w:right w:w="57" w:type="dxa"/>
          </w:tblCellMar>
        </w:tblPrEx>
        <w:trPr>
          <w:trHeight w:val="750" w:hRule="atLeast"/>
          <w:jc w:val="center"/>
        </w:trPr>
        <w:tc>
          <w:tcPr>
            <w:tcW w:w="319" w:type="dxa"/>
            <w:vMerge w:val="continue"/>
            <w:tcBorders>
              <w:top w:val="single" w:color="auto" w:sz="4" w:space="0"/>
              <w:left w:val="single" w:color="auto" w:sz="4" w:space="0"/>
              <w:bottom w:val="single" w:color="auto" w:sz="4" w:space="0"/>
              <w:right w:val="single" w:color="auto" w:sz="4" w:space="0"/>
            </w:tcBorders>
            <w:noWrap w:val="0"/>
            <w:vAlign w:val="center"/>
          </w:tcPr>
          <w:p w14:paraId="59BE892F">
            <w:pPr>
              <w:snapToGrid w:val="0"/>
              <w:spacing w:line="300" w:lineRule="exact"/>
              <w:jc w:val="center"/>
              <w:rPr>
                <w:rFonts w:hint="eastAsia" w:asciiTheme="minorEastAsia" w:hAnsiTheme="minorEastAsia" w:eastAsiaTheme="minorEastAsia" w:cstheme="minorEastAsia"/>
                <w:sz w:val="18"/>
                <w:szCs w:val="18"/>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14:paraId="236458AE">
            <w:pPr>
              <w:snapToGrid w:val="0"/>
              <w:spacing w:line="300" w:lineRule="exact"/>
              <w:jc w:val="center"/>
              <w:rPr>
                <w:rFonts w:hint="eastAsia" w:asciiTheme="minorEastAsia" w:hAnsiTheme="minorEastAsia" w:eastAsiaTheme="minorEastAsia" w:cstheme="minorEastAsia"/>
                <w:sz w:val="18"/>
                <w:szCs w:val="18"/>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1C0D7020">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办事指南</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3926E587">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14:paraId="163CD959">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486" w:type="dxa"/>
            <w:vMerge w:val="continue"/>
            <w:tcBorders>
              <w:top w:val="single" w:color="auto" w:sz="4" w:space="0"/>
              <w:left w:val="single" w:color="auto" w:sz="4" w:space="0"/>
              <w:bottom w:val="single" w:color="auto" w:sz="4" w:space="0"/>
              <w:right w:val="single" w:color="auto" w:sz="4" w:space="0"/>
            </w:tcBorders>
            <w:noWrap w:val="0"/>
            <w:vAlign w:val="center"/>
          </w:tcPr>
          <w:p w14:paraId="4B4EC6E9">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val="0"/>
            <w:vAlign w:val="center"/>
          </w:tcPr>
          <w:p w14:paraId="4853B97D">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431" w:type="dxa"/>
            <w:vMerge w:val="continue"/>
            <w:tcBorders>
              <w:top w:val="single" w:color="auto" w:sz="4" w:space="0"/>
              <w:left w:val="single" w:color="auto" w:sz="4" w:space="0"/>
              <w:bottom w:val="single" w:color="auto" w:sz="4" w:space="0"/>
              <w:right w:val="single" w:color="auto" w:sz="4" w:space="0"/>
            </w:tcBorders>
            <w:noWrap w:val="0"/>
            <w:vAlign w:val="center"/>
          </w:tcPr>
          <w:p w14:paraId="3077F507">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5593D4FB">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7D028274">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559" w:type="dxa"/>
            <w:vMerge w:val="continue"/>
            <w:tcBorders>
              <w:top w:val="single" w:color="auto" w:sz="4" w:space="0"/>
              <w:left w:val="single" w:color="auto" w:sz="4" w:space="0"/>
              <w:bottom w:val="single" w:color="auto" w:sz="4" w:space="0"/>
              <w:right w:val="single" w:color="auto" w:sz="4" w:space="0"/>
            </w:tcBorders>
            <w:noWrap w:val="0"/>
            <w:vAlign w:val="center"/>
          </w:tcPr>
          <w:p w14:paraId="702840E5">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141C395C">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330E341B">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4F52F14A">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r>
      <w:tr w14:paraId="79BCC57B">
        <w:tblPrEx>
          <w:tblCellMar>
            <w:top w:w="0" w:type="dxa"/>
            <w:left w:w="57" w:type="dxa"/>
            <w:bottom w:w="0" w:type="dxa"/>
            <w:right w:w="57" w:type="dxa"/>
          </w:tblCellMar>
        </w:tblPrEx>
        <w:trPr>
          <w:trHeight w:val="609" w:hRule="atLeast"/>
          <w:jc w:val="center"/>
        </w:trPr>
        <w:tc>
          <w:tcPr>
            <w:tcW w:w="319" w:type="dxa"/>
            <w:vMerge w:val="restart"/>
            <w:tcBorders>
              <w:top w:val="single" w:color="auto" w:sz="4" w:space="0"/>
              <w:left w:val="single" w:color="auto" w:sz="4" w:space="0"/>
              <w:bottom w:val="single" w:color="auto" w:sz="4" w:space="0"/>
              <w:right w:val="single" w:color="auto" w:sz="4" w:space="0"/>
            </w:tcBorders>
            <w:noWrap w:val="0"/>
            <w:vAlign w:val="center"/>
          </w:tcPr>
          <w:p w14:paraId="7000724A">
            <w:pPr>
              <w:snapToGrid w:val="0"/>
              <w:spacing w:line="300" w:lineRule="exact"/>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3</w:t>
            </w:r>
          </w:p>
        </w:tc>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14:paraId="5BE5FAB3">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协助对在电力设施保护区内修建的建筑物、构筑物或者种植植物、堆放物品的强制拆除、砍伐或者清除</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761FC25">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30DF1FB1">
            <w:pPr>
              <w:pStyle w:val="2"/>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1、《中华人民共和国电力法》</w:t>
            </w:r>
          </w:p>
          <w:p w14:paraId="77A5E377">
            <w:pPr>
              <w:pStyle w:val="2"/>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    第六十九条 2、《广西壮族自治区电力设施保护办法》（自治区人民政府令第71号）</w:t>
            </w:r>
          </w:p>
          <w:p w14:paraId="55C8A447">
            <w:pPr>
              <w:pStyle w:val="2"/>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    第七条第二款</w:t>
            </w:r>
          </w:p>
        </w:tc>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14:paraId="250AAC13">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钦北生态环境局</w:t>
            </w:r>
            <w:r>
              <w:rPr>
                <w:rFonts w:hint="eastAsia" w:asciiTheme="minorEastAsia" w:hAnsiTheme="minorEastAsia" w:eastAsiaTheme="minorEastAsia" w:cstheme="minorEastAsia"/>
                <w:b w:val="0"/>
                <w:bCs w:val="0"/>
                <w:color w:val="000000"/>
                <w:sz w:val="18"/>
                <w:szCs w:val="18"/>
              </w:rPr>
              <w:t>、乡镇</w:t>
            </w:r>
            <w:r>
              <w:rPr>
                <w:rFonts w:hint="eastAsia" w:asciiTheme="minorEastAsia" w:hAnsiTheme="minorEastAsia" w:eastAsiaTheme="minorEastAsia" w:cstheme="minorEastAsia"/>
                <w:b w:val="0"/>
                <w:bCs w:val="0"/>
                <w:color w:val="000000"/>
                <w:sz w:val="18"/>
                <w:szCs w:val="18"/>
                <w:lang w:eastAsia="zh-CN"/>
              </w:rPr>
              <w:t>人民</w:t>
            </w:r>
            <w:r>
              <w:rPr>
                <w:rFonts w:hint="eastAsia" w:asciiTheme="minorEastAsia" w:hAnsiTheme="minorEastAsia" w:eastAsiaTheme="minorEastAsia" w:cstheme="minorEastAsia"/>
                <w:b w:val="0"/>
                <w:bCs w:val="0"/>
                <w:color w:val="000000"/>
                <w:sz w:val="18"/>
                <w:szCs w:val="18"/>
              </w:rPr>
              <w:t>政府</w:t>
            </w:r>
            <w:r>
              <w:rPr>
                <w:rFonts w:hint="eastAsia" w:asciiTheme="minorEastAsia" w:hAnsiTheme="minorEastAsia" w:eastAsiaTheme="minorEastAsia" w:cstheme="minorEastAsia"/>
                <w:b w:val="0"/>
                <w:bCs w:val="0"/>
                <w:color w:val="000000"/>
                <w:sz w:val="18"/>
                <w:szCs w:val="18"/>
                <w:lang w:eastAsia="zh-CN"/>
              </w:rPr>
              <w:t>、</w:t>
            </w:r>
            <w:r>
              <w:rPr>
                <w:rFonts w:hint="eastAsia" w:asciiTheme="minorEastAsia" w:hAnsiTheme="minorEastAsia" w:eastAsiaTheme="minorEastAsia" w:cstheme="minorEastAsia"/>
                <w:b w:val="0"/>
                <w:bCs w:val="0"/>
                <w:color w:val="000000"/>
                <w:sz w:val="18"/>
                <w:szCs w:val="18"/>
              </w:rPr>
              <w:t>街道办事处</w:t>
            </w:r>
            <w:r>
              <w:rPr>
                <w:rFonts w:hint="eastAsia" w:asciiTheme="minorEastAsia" w:hAnsiTheme="minorEastAsia" w:eastAsiaTheme="minorEastAsia" w:cstheme="minorEastAsia"/>
                <w:b w:val="0"/>
                <w:bCs w:val="0"/>
                <w:color w:val="000000"/>
                <w:sz w:val="18"/>
                <w:szCs w:val="18"/>
                <w:lang w:eastAsia="zh-CN"/>
              </w:rPr>
              <w:t>、村（居）委会</w:t>
            </w:r>
          </w:p>
          <w:p w14:paraId="647B9DAD">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tc>
        <w:tc>
          <w:tcPr>
            <w:tcW w:w="1486" w:type="dxa"/>
            <w:vMerge w:val="restart"/>
            <w:tcBorders>
              <w:top w:val="single" w:color="auto" w:sz="4" w:space="0"/>
              <w:left w:val="single" w:color="auto" w:sz="4" w:space="0"/>
              <w:bottom w:val="single" w:color="auto" w:sz="4" w:space="0"/>
              <w:right w:val="single" w:color="auto" w:sz="4" w:space="0"/>
            </w:tcBorders>
            <w:noWrap w:val="0"/>
            <w:vAlign w:val="center"/>
          </w:tcPr>
          <w:p w14:paraId="79AD8894">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255" w:type="dxa"/>
            <w:vMerge w:val="restart"/>
            <w:tcBorders>
              <w:top w:val="single" w:color="auto" w:sz="4" w:space="0"/>
              <w:left w:val="single" w:color="auto" w:sz="4" w:space="0"/>
              <w:bottom w:val="single" w:color="auto" w:sz="4" w:space="0"/>
              <w:right w:val="single" w:color="auto" w:sz="4" w:space="0"/>
            </w:tcBorders>
            <w:noWrap w:val="0"/>
            <w:vAlign w:val="center"/>
          </w:tcPr>
          <w:p w14:paraId="42AE1F21">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431" w:type="dxa"/>
            <w:vMerge w:val="restart"/>
            <w:tcBorders>
              <w:top w:val="single" w:color="auto" w:sz="4" w:space="0"/>
              <w:left w:val="single" w:color="auto" w:sz="4" w:space="0"/>
              <w:bottom w:val="single" w:color="auto" w:sz="4" w:space="0"/>
              <w:right w:val="single" w:color="auto" w:sz="4" w:space="0"/>
            </w:tcBorders>
            <w:noWrap w:val="0"/>
            <w:vAlign w:val="center"/>
          </w:tcPr>
          <w:p w14:paraId="5C96C23B">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21AF30F8">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573" w:type="dxa"/>
            <w:vMerge w:val="restart"/>
            <w:tcBorders>
              <w:top w:val="single" w:color="auto" w:sz="4" w:space="0"/>
              <w:left w:val="single" w:color="auto" w:sz="4" w:space="0"/>
              <w:bottom w:val="single" w:color="auto" w:sz="4" w:space="0"/>
              <w:right w:val="single" w:color="auto" w:sz="4" w:space="0"/>
            </w:tcBorders>
            <w:noWrap w:val="0"/>
            <w:vAlign w:val="center"/>
          </w:tcPr>
          <w:p w14:paraId="0CD73B39">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14:paraId="0168DD9C">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559" w:type="dxa"/>
            <w:vMerge w:val="restart"/>
            <w:tcBorders>
              <w:top w:val="single" w:color="auto" w:sz="4" w:space="0"/>
              <w:left w:val="single" w:color="auto" w:sz="4" w:space="0"/>
              <w:bottom w:val="single" w:color="auto" w:sz="4" w:space="0"/>
              <w:right w:val="single" w:color="auto" w:sz="4" w:space="0"/>
            </w:tcBorders>
            <w:noWrap w:val="0"/>
            <w:vAlign w:val="center"/>
          </w:tcPr>
          <w:p w14:paraId="606B1438">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573" w:type="dxa"/>
            <w:vMerge w:val="restart"/>
            <w:tcBorders>
              <w:top w:val="single" w:color="auto" w:sz="4" w:space="0"/>
              <w:left w:val="single" w:color="auto" w:sz="4" w:space="0"/>
              <w:bottom w:val="single" w:color="auto" w:sz="4" w:space="0"/>
              <w:right w:val="single" w:color="auto" w:sz="4" w:space="0"/>
            </w:tcBorders>
            <w:noWrap w:val="0"/>
            <w:vAlign w:val="center"/>
          </w:tcPr>
          <w:p w14:paraId="4A903BC2">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14:paraId="09D279C9">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760FADFD">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r>
      <w:tr w14:paraId="08308FE2">
        <w:tblPrEx>
          <w:tblCellMar>
            <w:top w:w="0" w:type="dxa"/>
            <w:left w:w="57" w:type="dxa"/>
            <w:bottom w:w="0" w:type="dxa"/>
            <w:right w:w="57" w:type="dxa"/>
          </w:tblCellMar>
        </w:tblPrEx>
        <w:trPr>
          <w:trHeight w:val="609" w:hRule="atLeast"/>
          <w:jc w:val="center"/>
        </w:trPr>
        <w:tc>
          <w:tcPr>
            <w:tcW w:w="319" w:type="dxa"/>
            <w:vMerge w:val="continue"/>
            <w:tcBorders>
              <w:top w:val="single" w:color="auto" w:sz="4" w:space="0"/>
              <w:left w:val="single" w:color="auto" w:sz="4" w:space="0"/>
              <w:bottom w:val="single" w:color="auto" w:sz="4" w:space="0"/>
              <w:right w:val="single" w:color="auto" w:sz="4" w:space="0"/>
            </w:tcBorders>
            <w:noWrap w:val="0"/>
            <w:vAlign w:val="center"/>
          </w:tcPr>
          <w:p w14:paraId="5189D6BE">
            <w:pPr>
              <w:snapToGrid w:val="0"/>
              <w:spacing w:line="300" w:lineRule="exact"/>
              <w:jc w:val="center"/>
              <w:rPr>
                <w:rFonts w:hint="eastAsia" w:asciiTheme="minorEastAsia" w:hAnsiTheme="minorEastAsia" w:eastAsiaTheme="minorEastAsia" w:cstheme="minorEastAsia"/>
                <w:sz w:val="18"/>
                <w:szCs w:val="18"/>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14:paraId="01D536FD">
            <w:pPr>
              <w:snapToGrid w:val="0"/>
              <w:spacing w:line="300" w:lineRule="exact"/>
              <w:jc w:val="center"/>
              <w:rPr>
                <w:rFonts w:hint="eastAsia" w:asciiTheme="minorEastAsia" w:hAnsiTheme="minorEastAsia" w:eastAsiaTheme="minorEastAsia" w:cstheme="minorEastAsia"/>
                <w:sz w:val="18"/>
                <w:szCs w:val="18"/>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35950E52">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lang w:eastAsia="zh-CN"/>
              </w:rPr>
              <w:t>办事指南</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2DBA3FA8">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14:paraId="19846214">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486" w:type="dxa"/>
            <w:vMerge w:val="continue"/>
            <w:tcBorders>
              <w:top w:val="single" w:color="auto" w:sz="4" w:space="0"/>
              <w:left w:val="single" w:color="auto" w:sz="4" w:space="0"/>
              <w:bottom w:val="single" w:color="auto" w:sz="4" w:space="0"/>
              <w:right w:val="single" w:color="auto" w:sz="4" w:space="0"/>
            </w:tcBorders>
            <w:noWrap w:val="0"/>
            <w:vAlign w:val="center"/>
          </w:tcPr>
          <w:p w14:paraId="0F02DA15">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255" w:type="dxa"/>
            <w:vMerge w:val="continue"/>
            <w:tcBorders>
              <w:top w:val="single" w:color="auto" w:sz="4" w:space="0"/>
              <w:left w:val="single" w:color="auto" w:sz="4" w:space="0"/>
              <w:bottom w:val="single" w:color="auto" w:sz="4" w:space="0"/>
              <w:right w:val="single" w:color="auto" w:sz="4" w:space="0"/>
            </w:tcBorders>
            <w:noWrap w:val="0"/>
            <w:vAlign w:val="center"/>
          </w:tcPr>
          <w:p w14:paraId="46473C74">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1431" w:type="dxa"/>
            <w:vMerge w:val="continue"/>
            <w:tcBorders>
              <w:top w:val="single" w:color="auto" w:sz="4" w:space="0"/>
              <w:left w:val="single" w:color="auto" w:sz="4" w:space="0"/>
              <w:bottom w:val="single" w:color="auto" w:sz="4" w:space="0"/>
              <w:right w:val="single" w:color="auto" w:sz="4" w:space="0"/>
            </w:tcBorders>
            <w:noWrap w:val="0"/>
            <w:vAlign w:val="center"/>
          </w:tcPr>
          <w:p w14:paraId="4B2475DB">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31842BC0">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7E972F9C">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559" w:type="dxa"/>
            <w:vMerge w:val="continue"/>
            <w:tcBorders>
              <w:top w:val="single" w:color="auto" w:sz="4" w:space="0"/>
              <w:left w:val="single" w:color="auto" w:sz="4" w:space="0"/>
              <w:bottom w:val="single" w:color="auto" w:sz="4" w:space="0"/>
              <w:right w:val="single" w:color="auto" w:sz="4" w:space="0"/>
            </w:tcBorders>
            <w:noWrap w:val="0"/>
            <w:vAlign w:val="center"/>
          </w:tcPr>
          <w:p w14:paraId="7BEB3BFD">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3CE14435">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36EAE217">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30825187">
            <w:pPr>
              <w:snapToGrid w:val="0"/>
              <w:spacing w:line="300" w:lineRule="exact"/>
              <w:jc w:val="center"/>
              <w:rPr>
                <w:rFonts w:hint="eastAsia" w:asciiTheme="minorEastAsia" w:hAnsiTheme="minorEastAsia" w:eastAsiaTheme="minorEastAsia" w:cstheme="minorEastAsia"/>
                <w:b w:val="0"/>
                <w:bCs w:val="0"/>
                <w:color w:val="000000"/>
                <w:sz w:val="18"/>
                <w:szCs w:val="18"/>
              </w:rPr>
            </w:pPr>
          </w:p>
        </w:tc>
      </w:tr>
      <w:tr w14:paraId="1C77FDF8">
        <w:tblPrEx>
          <w:tblCellMar>
            <w:top w:w="0" w:type="dxa"/>
            <w:left w:w="57" w:type="dxa"/>
            <w:bottom w:w="0" w:type="dxa"/>
            <w:right w:w="57" w:type="dxa"/>
          </w:tblCellMar>
        </w:tblPrEx>
        <w:trPr>
          <w:trHeight w:val="299" w:hRule="atLeast"/>
          <w:jc w:val="center"/>
        </w:trPr>
        <w:tc>
          <w:tcPr>
            <w:tcW w:w="319" w:type="dxa"/>
            <w:vMerge w:val="restart"/>
            <w:tcBorders>
              <w:top w:val="single" w:color="auto" w:sz="4" w:space="0"/>
              <w:left w:val="single" w:color="auto" w:sz="4" w:space="0"/>
              <w:bottom w:val="single" w:color="auto" w:sz="4" w:space="0"/>
              <w:right w:val="single" w:color="auto" w:sz="4" w:space="0"/>
            </w:tcBorders>
            <w:noWrap w:val="0"/>
            <w:vAlign w:val="center"/>
          </w:tcPr>
          <w:p w14:paraId="44CA14DA">
            <w:pPr>
              <w:snapToGrid w:val="0"/>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w:t>
            </w:r>
          </w:p>
        </w:tc>
        <w:tc>
          <w:tcPr>
            <w:tcW w:w="683" w:type="dxa"/>
            <w:vMerge w:val="restart"/>
            <w:tcBorders>
              <w:top w:val="single" w:color="auto" w:sz="4" w:space="0"/>
              <w:left w:val="single" w:color="auto" w:sz="4" w:space="0"/>
              <w:right w:val="single" w:color="auto" w:sz="4" w:space="0"/>
            </w:tcBorders>
            <w:noWrap w:val="0"/>
            <w:vAlign w:val="center"/>
          </w:tcPr>
          <w:p w14:paraId="52889DF4">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辖区城乡容貌和环境卫生管理</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CA5E4D3">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5A4C3346">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1.《广西壮族自治区实施&lt;城市市容和环境卫生管理条例&gt;办法》 2.《广西壮族自治区城市社区卫生服务管理办法》</w:t>
            </w:r>
          </w:p>
        </w:tc>
        <w:tc>
          <w:tcPr>
            <w:tcW w:w="1227" w:type="dxa"/>
            <w:vMerge w:val="restart"/>
            <w:tcBorders>
              <w:top w:val="single" w:color="auto" w:sz="4" w:space="0"/>
              <w:left w:val="single" w:color="auto" w:sz="4" w:space="0"/>
              <w:right w:val="single" w:color="auto" w:sz="4" w:space="0"/>
            </w:tcBorders>
            <w:noWrap w:val="0"/>
            <w:vAlign w:val="center"/>
          </w:tcPr>
          <w:p w14:paraId="309494B2">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钦北生态环境局</w:t>
            </w:r>
            <w:r>
              <w:rPr>
                <w:rFonts w:hint="eastAsia" w:asciiTheme="minorEastAsia" w:hAnsiTheme="minorEastAsia" w:eastAsiaTheme="minorEastAsia" w:cstheme="minorEastAsia"/>
                <w:b w:val="0"/>
                <w:bCs w:val="0"/>
                <w:color w:val="000000"/>
                <w:sz w:val="18"/>
                <w:szCs w:val="18"/>
              </w:rPr>
              <w:t>、乡镇</w:t>
            </w:r>
            <w:r>
              <w:rPr>
                <w:rFonts w:hint="eastAsia" w:asciiTheme="minorEastAsia" w:hAnsiTheme="minorEastAsia" w:eastAsiaTheme="minorEastAsia" w:cstheme="minorEastAsia"/>
                <w:b w:val="0"/>
                <w:bCs w:val="0"/>
                <w:color w:val="000000"/>
                <w:sz w:val="18"/>
                <w:szCs w:val="18"/>
                <w:lang w:eastAsia="zh-CN"/>
              </w:rPr>
              <w:t>人民</w:t>
            </w:r>
            <w:r>
              <w:rPr>
                <w:rFonts w:hint="eastAsia" w:asciiTheme="minorEastAsia" w:hAnsiTheme="minorEastAsia" w:eastAsiaTheme="minorEastAsia" w:cstheme="minorEastAsia"/>
                <w:b w:val="0"/>
                <w:bCs w:val="0"/>
                <w:color w:val="000000"/>
                <w:sz w:val="18"/>
                <w:szCs w:val="18"/>
              </w:rPr>
              <w:t>政府</w:t>
            </w:r>
            <w:r>
              <w:rPr>
                <w:rFonts w:hint="eastAsia" w:asciiTheme="minorEastAsia" w:hAnsiTheme="minorEastAsia" w:eastAsiaTheme="minorEastAsia" w:cstheme="minorEastAsia"/>
                <w:b w:val="0"/>
                <w:bCs w:val="0"/>
                <w:color w:val="000000"/>
                <w:sz w:val="18"/>
                <w:szCs w:val="18"/>
                <w:lang w:eastAsia="zh-CN"/>
              </w:rPr>
              <w:t>、</w:t>
            </w:r>
            <w:r>
              <w:rPr>
                <w:rFonts w:hint="eastAsia" w:asciiTheme="minorEastAsia" w:hAnsiTheme="minorEastAsia" w:eastAsiaTheme="minorEastAsia" w:cstheme="minorEastAsia"/>
                <w:b w:val="0"/>
                <w:bCs w:val="0"/>
                <w:color w:val="000000"/>
                <w:sz w:val="18"/>
                <w:szCs w:val="18"/>
              </w:rPr>
              <w:t>街道办事处</w:t>
            </w:r>
            <w:r>
              <w:rPr>
                <w:rFonts w:hint="eastAsia" w:asciiTheme="minorEastAsia" w:hAnsiTheme="minorEastAsia" w:eastAsiaTheme="minorEastAsia" w:cstheme="minorEastAsia"/>
                <w:b w:val="0"/>
                <w:bCs w:val="0"/>
                <w:color w:val="000000"/>
                <w:sz w:val="18"/>
                <w:szCs w:val="18"/>
                <w:lang w:eastAsia="zh-CN"/>
              </w:rPr>
              <w:t>、村（居）委会</w:t>
            </w:r>
          </w:p>
          <w:p w14:paraId="01F66EF1">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tc>
        <w:tc>
          <w:tcPr>
            <w:tcW w:w="1486" w:type="dxa"/>
            <w:vMerge w:val="restart"/>
            <w:tcBorders>
              <w:top w:val="single" w:color="auto" w:sz="4" w:space="0"/>
              <w:left w:val="single" w:color="auto" w:sz="4" w:space="0"/>
              <w:right w:val="single" w:color="auto" w:sz="4" w:space="0"/>
            </w:tcBorders>
            <w:noWrap w:val="0"/>
            <w:vAlign w:val="center"/>
          </w:tcPr>
          <w:p w14:paraId="230D453E">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255" w:type="dxa"/>
            <w:vMerge w:val="restart"/>
            <w:tcBorders>
              <w:top w:val="single" w:color="auto" w:sz="4" w:space="0"/>
              <w:left w:val="single" w:color="auto" w:sz="4" w:space="0"/>
              <w:right w:val="single" w:color="auto" w:sz="4" w:space="0"/>
            </w:tcBorders>
            <w:noWrap w:val="0"/>
            <w:vAlign w:val="center"/>
          </w:tcPr>
          <w:p w14:paraId="36F5F9D2">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431" w:type="dxa"/>
            <w:vMerge w:val="restart"/>
            <w:tcBorders>
              <w:top w:val="single" w:color="auto" w:sz="4" w:space="0"/>
              <w:left w:val="single" w:color="auto" w:sz="4" w:space="0"/>
              <w:right w:val="single" w:color="auto" w:sz="4" w:space="0"/>
            </w:tcBorders>
            <w:noWrap w:val="0"/>
            <w:vAlign w:val="center"/>
          </w:tcPr>
          <w:p w14:paraId="6606F3EC">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4AB9E99B">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573" w:type="dxa"/>
            <w:vMerge w:val="restart"/>
            <w:tcBorders>
              <w:top w:val="single" w:color="auto" w:sz="4" w:space="0"/>
              <w:left w:val="single" w:color="auto" w:sz="4" w:space="0"/>
              <w:right w:val="single" w:color="auto" w:sz="4" w:space="0"/>
            </w:tcBorders>
            <w:noWrap w:val="0"/>
            <w:vAlign w:val="center"/>
          </w:tcPr>
          <w:p w14:paraId="47E17BF8">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00" w:type="dxa"/>
            <w:vMerge w:val="restart"/>
            <w:tcBorders>
              <w:top w:val="single" w:color="auto" w:sz="4" w:space="0"/>
              <w:left w:val="single" w:color="auto" w:sz="4" w:space="0"/>
              <w:right w:val="single" w:color="auto" w:sz="4" w:space="0"/>
            </w:tcBorders>
            <w:noWrap w:val="0"/>
            <w:vAlign w:val="center"/>
          </w:tcPr>
          <w:p w14:paraId="75909D1E">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559" w:type="dxa"/>
            <w:vMerge w:val="restart"/>
            <w:tcBorders>
              <w:top w:val="single" w:color="auto" w:sz="4" w:space="0"/>
              <w:left w:val="single" w:color="auto" w:sz="4" w:space="0"/>
              <w:right w:val="single" w:color="auto" w:sz="4" w:space="0"/>
            </w:tcBorders>
            <w:noWrap w:val="0"/>
            <w:vAlign w:val="center"/>
          </w:tcPr>
          <w:p w14:paraId="7322342E">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573" w:type="dxa"/>
            <w:vMerge w:val="restart"/>
            <w:tcBorders>
              <w:top w:val="single" w:color="auto" w:sz="4" w:space="0"/>
              <w:left w:val="single" w:color="auto" w:sz="4" w:space="0"/>
              <w:right w:val="single" w:color="auto" w:sz="4" w:space="0"/>
            </w:tcBorders>
            <w:noWrap w:val="0"/>
            <w:vAlign w:val="center"/>
          </w:tcPr>
          <w:p w14:paraId="41312311">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736" w:type="dxa"/>
            <w:vMerge w:val="restart"/>
            <w:tcBorders>
              <w:top w:val="single" w:color="auto" w:sz="4" w:space="0"/>
              <w:left w:val="single" w:color="auto" w:sz="4" w:space="0"/>
              <w:right w:val="single" w:color="auto" w:sz="4" w:space="0"/>
            </w:tcBorders>
            <w:noWrap w:val="0"/>
            <w:vAlign w:val="center"/>
          </w:tcPr>
          <w:p w14:paraId="5D7DA303">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51" w:type="dxa"/>
            <w:vMerge w:val="restart"/>
            <w:tcBorders>
              <w:top w:val="single" w:color="auto" w:sz="4" w:space="0"/>
              <w:left w:val="single" w:color="auto" w:sz="4" w:space="0"/>
              <w:right w:val="single" w:color="auto" w:sz="4" w:space="0"/>
            </w:tcBorders>
            <w:noWrap w:val="0"/>
            <w:vAlign w:val="center"/>
          </w:tcPr>
          <w:p w14:paraId="193B3E04">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r>
      <w:tr w14:paraId="54B76366">
        <w:tblPrEx>
          <w:tblCellMar>
            <w:top w:w="0" w:type="dxa"/>
            <w:left w:w="57" w:type="dxa"/>
            <w:bottom w:w="0" w:type="dxa"/>
            <w:right w:w="57" w:type="dxa"/>
          </w:tblCellMar>
        </w:tblPrEx>
        <w:trPr>
          <w:trHeight w:val="299" w:hRule="atLeast"/>
          <w:jc w:val="center"/>
        </w:trPr>
        <w:tc>
          <w:tcPr>
            <w:tcW w:w="319" w:type="dxa"/>
            <w:vMerge w:val="continue"/>
            <w:tcBorders>
              <w:top w:val="single" w:color="auto" w:sz="4" w:space="0"/>
              <w:left w:val="single" w:color="auto" w:sz="4" w:space="0"/>
              <w:bottom w:val="single" w:color="auto" w:sz="4" w:space="0"/>
              <w:right w:val="single" w:color="auto" w:sz="4" w:space="0"/>
            </w:tcBorders>
            <w:noWrap w:val="0"/>
            <w:vAlign w:val="center"/>
          </w:tcPr>
          <w:p w14:paraId="500E260B">
            <w:pPr>
              <w:snapToGrid w:val="0"/>
              <w:spacing w:line="300" w:lineRule="exact"/>
              <w:jc w:val="center"/>
              <w:rPr>
                <w:rFonts w:hint="eastAsia" w:asciiTheme="minorEastAsia" w:hAnsiTheme="minorEastAsia" w:eastAsiaTheme="minorEastAsia" w:cstheme="minorEastAsia"/>
                <w:sz w:val="18"/>
                <w:szCs w:val="18"/>
              </w:rPr>
            </w:pPr>
          </w:p>
        </w:tc>
        <w:tc>
          <w:tcPr>
            <w:tcW w:w="683" w:type="dxa"/>
            <w:vMerge w:val="continue"/>
            <w:tcBorders>
              <w:left w:val="single" w:color="auto" w:sz="4" w:space="0"/>
              <w:bottom w:val="single" w:color="auto" w:sz="4" w:space="0"/>
              <w:right w:val="single" w:color="auto" w:sz="4" w:space="0"/>
            </w:tcBorders>
            <w:noWrap w:val="0"/>
            <w:vAlign w:val="center"/>
          </w:tcPr>
          <w:p w14:paraId="3385EDB7">
            <w:pPr>
              <w:snapToGrid w:val="0"/>
              <w:spacing w:line="300" w:lineRule="exact"/>
              <w:jc w:val="center"/>
              <w:rPr>
                <w:rFonts w:hint="eastAsia" w:asciiTheme="minorEastAsia" w:hAnsiTheme="minorEastAsia" w:eastAsiaTheme="minorEastAsia" w:cstheme="minorEastAsia"/>
                <w:sz w:val="18"/>
                <w:szCs w:val="18"/>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230D759F">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办事指南</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329DDA2">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27" w:type="dxa"/>
            <w:vMerge w:val="continue"/>
            <w:tcBorders>
              <w:left w:val="single" w:color="auto" w:sz="4" w:space="0"/>
              <w:bottom w:val="single" w:color="auto" w:sz="4" w:space="0"/>
              <w:right w:val="single" w:color="auto" w:sz="4" w:space="0"/>
            </w:tcBorders>
            <w:noWrap w:val="0"/>
            <w:vAlign w:val="center"/>
          </w:tcPr>
          <w:p w14:paraId="79A3E99F">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1486" w:type="dxa"/>
            <w:vMerge w:val="continue"/>
            <w:tcBorders>
              <w:left w:val="single" w:color="auto" w:sz="4" w:space="0"/>
              <w:bottom w:val="single" w:color="auto" w:sz="4" w:space="0"/>
              <w:right w:val="single" w:color="auto" w:sz="4" w:space="0"/>
            </w:tcBorders>
            <w:noWrap w:val="0"/>
            <w:vAlign w:val="center"/>
          </w:tcPr>
          <w:p w14:paraId="7738EB61">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1255" w:type="dxa"/>
            <w:vMerge w:val="continue"/>
            <w:tcBorders>
              <w:left w:val="single" w:color="auto" w:sz="4" w:space="0"/>
              <w:bottom w:val="single" w:color="auto" w:sz="4" w:space="0"/>
              <w:right w:val="single" w:color="auto" w:sz="4" w:space="0"/>
            </w:tcBorders>
            <w:noWrap w:val="0"/>
            <w:vAlign w:val="center"/>
          </w:tcPr>
          <w:p w14:paraId="6DC06188">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1431" w:type="dxa"/>
            <w:vMerge w:val="continue"/>
            <w:tcBorders>
              <w:left w:val="single" w:color="auto" w:sz="4" w:space="0"/>
              <w:bottom w:val="single" w:color="auto" w:sz="4" w:space="0"/>
              <w:right w:val="single" w:color="auto" w:sz="4" w:space="0"/>
            </w:tcBorders>
            <w:noWrap w:val="0"/>
            <w:vAlign w:val="center"/>
          </w:tcPr>
          <w:p w14:paraId="47F2D47E">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573" w:type="dxa"/>
            <w:vMerge w:val="continue"/>
            <w:tcBorders>
              <w:left w:val="single" w:color="auto" w:sz="4" w:space="0"/>
              <w:bottom w:val="single" w:color="auto" w:sz="4" w:space="0"/>
              <w:right w:val="single" w:color="auto" w:sz="4" w:space="0"/>
            </w:tcBorders>
            <w:noWrap w:val="0"/>
            <w:vAlign w:val="center"/>
          </w:tcPr>
          <w:p w14:paraId="59812C8C">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600" w:type="dxa"/>
            <w:vMerge w:val="continue"/>
            <w:tcBorders>
              <w:left w:val="single" w:color="auto" w:sz="4" w:space="0"/>
              <w:bottom w:val="single" w:color="auto" w:sz="4" w:space="0"/>
              <w:right w:val="single" w:color="auto" w:sz="4" w:space="0"/>
            </w:tcBorders>
            <w:noWrap w:val="0"/>
            <w:vAlign w:val="center"/>
          </w:tcPr>
          <w:p w14:paraId="08661B69">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559" w:type="dxa"/>
            <w:vMerge w:val="continue"/>
            <w:tcBorders>
              <w:left w:val="single" w:color="auto" w:sz="4" w:space="0"/>
              <w:bottom w:val="single" w:color="auto" w:sz="4" w:space="0"/>
              <w:right w:val="single" w:color="auto" w:sz="4" w:space="0"/>
            </w:tcBorders>
            <w:noWrap w:val="0"/>
            <w:vAlign w:val="center"/>
          </w:tcPr>
          <w:p w14:paraId="5E4266FB">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573" w:type="dxa"/>
            <w:vMerge w:val="continue"/>
            <w:tcBorders>
              <w:left w:val="single" w:color="auto" w:sz="4" w:space="0"/>
              <w:bottom w:val="single" w:color="auto" w:sz="4" w:space="0"/>
              <w:right w:val="single" w:color="auto" w:sz="4" w:space="0"/>
            </w:tcBorders>
            <w:noWrap w:val="0"/>
            <w:vAlign w:val="center"/>
          </w:tcPr>
          <w:p w14:paraId="77C9F7FB">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736" w:type="dxa"/>
            <w:vMerge w:val="continue"/>
            <w:tcBorders>
              <w:left w:val="single" w:color="auto" w:sz="4" w:space="0"/>
              <w:bottom w:val="single" w:color="auto" w:sz="4" w:space="0"/>
              <w:right w:val="single" w:color="auto" w:sz="4" w:space="0"/>
            </w:tcBorders>
            <w:noWrap w:val="0"/>
            <w:vAlign w:val="center"/>
          </w:tcPr>
          <w:p w14:paraId="6651F875">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651" w:type="dxa"/>
            <w:vMerge w:val="continue"/>
            <w:tcBorders>
              <w:left w:val="single" w:color="auto" w:sz="4" w:space="0"/>
              <w:bottom w:val="single" w:color="auto" w:sz="4" w:space="0"/>
              <w:right w:val="single" w:color="auto" w:sz="4" w:space="0"/>
            </w:tcBorders>
            <w:noWrap w:val="0"/>
            <w:vAlign w:val="center"/>
          </w:tcPr>
          <w:p w14:paraId="122284D3">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r>
      <w:tr w14:paraId="0DB93E0F">
        <w:tblPrEx>
          <w:tblCellMar>
            <w:top w:w="0" w:type="dxa"/>
            <w:left w:w="57" w:type="dxa"/>
            <w:bottom w:w="0" w:type="dxa"/>
            <w:right w:w="57" w:type="dxa"/>
          </w:tblCellMar>
        </w:tblPrEx>
        <w:trPr>
          <w:trHeight w:val="304" w:hRule="atLeast"/>
          <w:jc w:val="center"/>
        </w:trPr>
        <w:tc>
          <w:tcPr>
            <w:tcW w:w="319" w:type="dxa"/>
            <w:vMerge w:val="restart"/>
            <w:tcBorders>
              <w:top w:val="single" w:color="auto" w:sz="4" w:space="0"/>
              <w:left w:val="single" w:color="auto" w:sz="4" w:space="0"/>
              <w:bottom w:val="single" w:color="auto" w:sz="4" w:space="0"/>
              <w:right w:val="single" w:color="auto" w:sz="4" w:space="0"/>
            </w:tcBorders>
            <w:noWrap w:val="0"/>
            <w:vAlign w:val="center"/>
          </w:tcPr>
          <w:p w14:paraId="6D54DBFB">
            <w:pPr>
              <w:snapToGrid w:val="0"/>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w:t>
            </w:r>
          </w:p>
        </w:tc>
        <w:tc>
          <w:tcPr>
            <w:tcW w:w="683" w:type="dxa"/>
            <w:vMerge w:val="restart"/>
            <w:tcBorders>
              <w:top w:val="single" w:color="auto" w:sz="4" w:space="0"/>
              <w:left w:val="single" w:color="auto" w:sz="4" w:space="0"/>
              <w:right w:val="single" w:color="auto" w:sz="4" w:space="0"/>
            </w:tcBorders>
            <w:noWrap w:val="0"/>
            <w:vAlign w:val="center"/>
          </w:tcPr>
          <w:p w14:paraId="03057E71">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配合做出湿地保护小区范围和界限的划定方案</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3AB3596">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3957F34C">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《广西壮族自治区湿地保护条例》第五条第二十四条  </w:t>
            </w:r>
          </w:p>
        </w:tc>
        <w:tc>
          <w:tcPr>
            <w:tcW w:w="1227" w:type="dxa"/>
            <w:vMerge w:val="restart"/>
            <w:tcBorders>
              <w:top w:val="single" w:color="auto" w:sz="4" w:space="0"/>
              <w:left w:val="single" w:color="auto" w:sz="4" w:space="0"/>
              <w:right w:val="single" w:color="auto" w:sz="4" w:space="0"/>
            </w:tcBorders>
            <w:noWrap w:val="0"/>
            <w:vAlign w:val="center"/>
          </w:tcPr>
          <w:p w14:paraId="321F712E">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钦北生态环境局</w:t>
            </w:r>
            <w:r>
              <w:rPr>
                <w:rFonts w:hint="eastAsia" w:asciiTheme="minorEastAsia" w:hAnsiTheme="minorEastAsia" w:eastAsiaTheme="minorEastAsia" w:cstheme="minorEastAsia"/>
                <w:b w:val="0"/>
                <w:bCs w:val="0"/>
                <w:color w:val="000000"/>
                <w:sz w:val="18"/>
                <w:szCs w:val="18"/>
              </w:rPr>
              <w:t>、乡镇</w:t>
            </w:r>
            <w:r>
              <w:rPr>
                <w:rFonts w:hint="eastAsia" w:asciiTheme="minorEastAsia" w:hAnsiTheme="minorEastAsia" w:eastAsiaTheme="minorEastAsia" w:cstheme="minorEastAsia"/>
                <w:b w:val="0"/>
                <w:bCs w:val="0"/>
                <w:color w:val="000000"/>
                <w:sz w:val="18"/>
                <w:szCs w:val="18"/>
                <w:lang w:eastAsia="zh-CN"/>
              </w:rPr>
              <w:t>人民</w:t>
            </w:r>
            <w:r>
              <w:rPr>
                <w:rFonts w:hint="eastAsia" w:asciiTheme="minorEastAsia" w:hAnsiTheme="minorEastAsia" w:eastAsiaTheme="minorEastAsia" w:cstheme="minorEastAsia"/>
                <w:b w:val="0"/>
                <w:bCs w:val="0"/>
                <w:color w:val="000000"/>
                <w:sz w:val="18"/>
                <w:szCs w:val="18"/>
              </w:rPr>
              <w:t>政府</w:t>
            </w:r>
            <w:r>
              <w:rPr>
                <w:rFonts w:hint="eastAsia" w:asciiTheme="minorEastAsia" w:hAnsiTheme="minorEastAsia" w:eastAsiaTheme="minorEastAsia" w:cstheme="minorEastAsia"/>
                <w:b w:val="0"/>
                <w:bCs w:val="0"/>
                <w:color w:val="000000"/>
                <w:sz w:val="18"/>
                <w:szCs w:val="18"/>
                <w:lang w:eastAsia="zh-CN"/>
              </w:rPr>
              <w:t>、</w:t>
            </w:r>
            <w:r>
              <w:rPr>
                <w:rFonts w:hint="eastAsia" w:asciiTheme="minorEastAsia" w:hAnsiTheme="minorEastAsia" w:eastAsiaTheme="minorEastAsia" w:cstheme="minorEastAsia"/>
                <w:b w:val="0"/>
                <w:bCs w:val="0"/>
                <w:color w:val="000000"/>
                <w:sz w:val="18"/>
                <w:szCs w:val="18"/>
              </w:rPr>
              <w:t>街道办事处</w:t>
            </w:r>
            <w:r>
              <w:rPr>
                <w:rFonts w:hint="eastAsia" w:asciiTheme="minorEastAsia" w:hAnsiTheme="minorEastAsia" w:eastAsiaTheme="minorEastAsia" w:cstheme="minorEastAsia"/>
                <w:b w:val="0"/>
                <w:bCs w:val="0"/>
                <w:color w:val="000000"/>
                <w:sz w:val="18"/>
                <w:szCs w:val="18"/>
                <w:lang w:eastAsia="zh-CN"/>
              </w:rPr>
              <w:t>、村（居）委会</w:t>
            </w:r>
          </w:p>
          <w:p w14:paraId="6DE860CD">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tc>
        <w:tc>
          <w:tcPr>
            <w:tcW w:w="1486" w:type="dxa"/>
            <w:vMerge w:val="restart"/>
            <w:tcBorders>
              <w:top w:val="single" w:color="auto" w:sz="4" w:space="0"/>
              <w:left w:val="single" w:color="auto" w:sz="4" w:space="0"/>
              <w:right w:val="single" w:color="auto" w:sz="4" w:space="0"/>
            </w:tcBorders>
            <w:noWrap w:val="0"/>
            <w:vAlign w:val="center"/>
          </w:tcPr>
          <w:p w14:paraId="7AF70957">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255" w:type="dxa"/>
            <w:vMerge w:val="restart"/>
            <w:tcBorders>
              <w:top w:val="single" w:color="auto" w:sz="4" w:space="0"/>
              <w:left w:val="single" w:color="auto" w:sz="4" w:space="0"/>
              <w:right w:val="single" w:color="auto" w:sz="4" w:space="0"/>
            </w:tcBorders>
            <w:noWrap w:val="0"/>
            <w:vAlign w:val="center"/>
          </w:tcPr>
          <w:p w14:paraId="34826685">
            <w:pPr>
              <w:snapToGrid w:val="0"/>
              <w:spacing w:line="300" w:lineRule="exact"/>
              <w:jc w:val="both"/>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431" w:type="dxa"/>
            <w:vMerge w:val="restart"/>
            <w:tcBorders>
              <w:top w:val="single" w:color="auto" w:sz="4" w:space="0"/>
              <w:left w:val="single" w:color="auto" w:sz="4" w:space="0"/>
              <w:right w:val="single" w:color="auto" w:sz="4" w:space="0"/>
            </w:tcBorders>
            <w:noWrap w:val="0"/>
            <w:vAlign w:val="center"/>
          </w:tcPr>
          <w:p w14:paraId="538D8468">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6D0287CD">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xml:space="preserve">                                                                                                                                                                                                 </w:t>
            </w:r>
          </w:p>
        </w:tc>
        <w:tc>
          <w:tcPr>
            <w:tcW w:w="573" w:type="dxa"/>
            <w:vMerge w:val="restart"/>
            <w:tcBorders>
              <w:top w:val="single" w:color="auto" w:sz="4" w:space="0"/>
              <w:left w:val="single" w:color="auto" w:sz="4" w:space="0"/>
              <w:right w:val="single" w:color="auto" w:sz="4" w:space="0"/>
            </w:tcBorders>
            <w:noWrap w:val="0"/>
            <w:vAlign w:val="center"/>
          </w:tcPr>
          <w:p w14:paraId="45B5819E">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00" w:type="dxa"/>
            <w:vMerge w:val="restart"/>
            <w:tcBorders>
              <w:top w:val="single" w:color="auto" w:sz="4" w:space="0"/>
              <w:left w:val="single" w:color="auto" w:sz="4" w:space="0"/>
              <w:right w:val="single" w:color="auto" w:sz="4" w:space="0"/>
            </w:tcBorders>
            <w:noWrap w:val="0"/>
            <w:vAlign w:val="center"/>
          </w:tcPr>
          <w:p w14:paraId="5913833A">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559" w:type="dxa"/>
            <w:vMerge w:val="restart"/>
            <w:tcBorders>
              <w:top w:val="single" w:color="auto" w:sz="4" w:space="0"/>
              <w:left w:val="single" w:color="auto" w:sz="4" w:space="0"/>
              <w:right w:val="single" w:color="auto" w:sz="4" w:space="0"/>
            </w:tcBorders>
            <w:noWrap w:val="0"/>
            <w:vAlign w:val="center"/>
          </w:tcPr>
          <w:p w14:paraId="4CE9F248">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573" w:type="dxa"/>
            <w:vMerge w:val="restart"/>
            <w:tcBorders>
              <w:top w:val="single" w:color="auto" w:sz="4" w:space="0"/>
              <w:left w:val="single" w:color="auto" w:sz="4" w:space="0"/>
              <w:right w:val="single" w:color="auto" w:sz="4" w:space="0"/>
            </w:tcBorders>
            <w:noWrap w:val="0"/>
            <w:vAlign w:val="center"/>
          </w:tcPr>
          <w:p w14:paraId="29DAD842">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　</w:t>
            </w:r>
          </w:p>
        </w:tc>
        <w:tc>
          <w:tcPr>
            <w:tcW w:w="736" w:type="dxa"/>
            <w:vMerge w:val="restart"/>
            <w:tcBorders>
              <w:top w:val="single" w:color="auto" w:sz="4" w:space="0"/>
              <w:left w:val="single" w:color="auto" w:sz="4" w:space="0"/>
              <w:right w:val="single" w:color="auto" w:sz="4" w:space="0"/>
            </w:tcBorders>
            <w:noWrap w:val="0"/>
            <w:vAlign w:val="center"/>
          </w:tcPr>
          <w:p w14:paraId="1422E895">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c>
          <w:tcPr>
            <w:tcW w:w="651" w:type="dxa"/>
            <w:vMerge w:val="restart"/>
            <w:tcBorders>
              <w:top w:val="single" w:color="auto" w:sz="4" w:space="0"/>
              <w:left w:val="single" w:color="auto" w:sz="4" w:space="0"/>
              <w:right w:val="single" w:color="auto" w:sz="4" w:space="0"/>
            </w:tcBorders>
            <w:noWrap w:val="0"/>
            <w:vAlign w:val="center"/>
          </w:tcPr>
          <w:p w14:paraId="0D787E92">
            <w:pPr>
              <w:snapToGrid w:val="0"/>
              <w:spacing w:line="300" w:lineRule="exact"/>
              <w:jc w:val="center"/>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t>√</w:t>
            </w:r>
          </w:p>
        </w:tc>
      </w:tr>
      <w:tr w14:paraId="47C4C476">
        <w:tblPrEx>
          <w:tblCellMar>
            <w:top w:w="0" w:type="dxa"/>
            <w:left w:w="57" w:type="dxa"/>
            <w:bottom w:w="0" w:type="dxa"/>
            <w:right w:w="57" w:type="dxa"/>
          </w:tblCellMar>
        </w:tblPrEx>
        <w:trPr>
          <w:trHeight w:val="304" w:hRule="atLeast"/>
          <w:jc w:val="center"/>
        </w:trPr>
        <w:tc>
          <w:tcPr>
            <w:tcW w:w="319" w:type="dxa"/>
            <w:vMerge w:val="continue"/>
            <w:tcBorders>
              <w:top w:val="single" w:color="auto" w:sz="4" w:space="0"/>
              <w:left w:val="single" w:color="auto" w:sz="4" w:space="0"/>
              <w:bottom w:val="single" w:color="auto" w:sz="4" w:space="0"/>
              <w:right w:val="single" w:color="auto" w:sz="4" w:space="0"/>
            </w:tcBorders>
            <w:noWrap w:val="0"/>
            <w:vAlign w:val="center"/>
          </w:tcPr>
          <w:p w14:paraId="10987702">
            <w:pPr>
              <w:snapToGrid w:val="0"/>
              <w:spacing w:line="300" w:lineRule="exact"/>
              <w:jc w:val="center"/>
              <w:rPr>
                <w:rFonts w:hint="eastAsia" w:asciiTheme="minorEastAsia" w:hAnsiTheme="minorEastAsia" w:eastAsiaTheme="minorEastAsia" w:cstheme="minorEastAsia"/>
                <w:sz w:val="18"/>
                <w:szCs w:val="18"/>
              </w:rPr>
            </w:pPr>
          </w:p>
        </w:tc>
        <w:tc>
          <w:tcPr>
            <w:tcW w:w="683" w:type="dxa"/>
            <w:vMerge w:val="continue"/>
            <w:tcBorders>
              <w:left w:val="single" w:color="auto" w:sz="4" w:space="0"/>
              <w:bottom w:val="single" w:color="auto" w:sz="4" w:space="0"/>
              <w:right w:val="single" w:color="auto" w:sz="4" w:space="0"/>
            </w:tcBorders>
            <w:noWrap w:val="0"/>
            <w:vAlign w:val="center"/>
          </w:tcPr>
          <w:p w14:paraId="68102C68">
            <w:pPr>
              <w:snapToGrid w:val="0"/>
              <w:spacing w:line="300" w:lineRule="exact"/>
              <w:jc w:val="center"/>
              <w:rPr>
                <w:rFonts w:hint="eastAsia" w:asciiTheme="minorEastAsia" w:hAnsiTheme="minorEastAsia" w:eastAsiaTheme="minorEastAsia" w:cstheme="minorEastAsia"/>
                <w:sz w:val="18"/>
                <w:szCs w:val="18"/>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3A0E136E">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办事指南</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54ECFEA8">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27" w:type="dxa"/>
            <w:vMerge w:val="continue"/>
            <w:tcBorders>
              <w:left w:val="single" w:color="auto" w:sz="4" w:space="0"/>
              <w:bottom w:val="single" w:color="auto" w:sz="4" w:space="0"/>
              <w:right w:val="single" w:color="auto" w:sz="4" w:space="0"/>
            </w:tcBorders>
            <w:noWrap w:val="0"/>
            <w:vAlign w:val="center"/>
          </w:tcPr>
          <w:p w14:paraId="34D8C0CF">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1486" w:type="dxa"/>
            <w:vMerge w:val="continue"/>
            <w:tcBorders>
              <w:left w:val="single" w:color="auto" w:sz="4" w:space="0"/>
              <w:bottom w:val="single" w:color="auto" w:sz="4" w:space="0"/>
              <w:right w:val="single" w:color="auto" w:sz="4" w:space="0"/>
            </w:tcBorders>
            <w:noWrap w:val="0"/>
            <w:vAlign w:val="center"/>
          </w:tcPr>
          <w:p w14:paraId="294FCA67">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1255" w:type="dxa"/>
            <w:vMerge w:val="continue"/>
            <w:tcBorders>
              <w:left w:val="single" w:color="auto" w:sz="4" w:space="0"/>
              <w:bottom w:val="single" w:color="auto" w:sz="4" w:space="0"/>
              <w:right w:val="single" w:color="auto" w:sz="4" w:space="0"/>
            </w:tcBorders>
            <w:noWrap w:val="0"/>
            <w:vAlign w:val="center"/>
          </w:tcPr>
          <w:p w14:paraId="07CF6D0E">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1431" w:type="dxa"/>
            <w:vMerge w:val="continue"/>
            <w:tcBorders>
              <w:left w:val="single" w:color="auto" w:sz="4" w:space="0"/>
              <w:bottom w:val="single" w:color="auto" w:sz="4" w:space="0"/>
              <w:right w:val="single" w:color="auto" w:sz="4" w:space="0"/>
            </w:tcBorders>
            <w:noWrap w:val="0"/>
            <w:vAlign w:val="center"/>
          </w:tcPr>
          <w:p w14:paraId="1B009544">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573" w:type="dxa"/>
            <w:vMerge w:val="continue"/>
            <w:tcBorders>
              <w:left w:val="single" w:color="auto" w:sz="4" w:space="0"/>
              <w:bottom w:val="single" w:color="auto" w:sz="4" w:space="0"/>
              <w:right w:val="single" w:color="auto" w:sz="4" w:space="0"/>
            </w:tcBorders>
            <w:noWrap w:val="0"/>
            <w:vAlign w:val="center"/>
          </w:tcPr>
          <w:p w14:paraId="4C41C660">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600" w:type="dxa"/>
            <w:vMerge w:val="continue"/>
            <w:tcBorders>
              <w:left w:val="single" w:color="auto" w:sz="4" w:space="0"/>
              <w:bottom w:val="single" w:color="auto" w:sz="4" w:space="0"/>
              <w:right w:val="single" w:color="auto" w:sz="4" w:space="0"/>
            </w:tcBorders>
            <w:noWrap w:val="0"/>
            <w:vAlign w:val="center"/>
          </w:tcPr>
          <w:p w14:paraId="708269FD">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559" w:type="dxa"/>
            <w:vMerge w:val="continue"/>
            <w:tcBorders>
              <w:left w:val="single" w:color="auto" w:sz="4" w:space="0"/>
              <w:bottom w:val="single" w:color="auto" w:sz="4" w:space="0"/>
              <w:right w:val="single" w:color="auto" w:sz="4" w:space="0"/>
            </w:tcBorders>
            <w:noWrap w:val="0"/>
            <w:vAlign w:val="center"/>
          </w:tcPr>
          <w:p w14:paraId="5A1AE000">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573" w:type="dxa"/>
            <w:vMerge w:val="continue"/>
            <w:tcBorders>
              <w:left w:val="single" w:color="auto" w:sz="4" w:space="0"/>
              <w:bottom w:val="single" w:color="auto" w:sz="4" w:space="0"/>
              <w:right w:val="single" w:color="auto" w:sz="4" w:space="0"/>
            </w:tcBorders>
            <w:noWrap w:val="0"/>
            <w:vAlign w:val="center"/>
          </w:tcPr>
          <w:p w14:paraId="71BAC524">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736" w:type="dxa"/>
            <w:vMerge w:val="continue"/>
            <w:tcBorders>
              <w:left w:val="single" w:color="auto" w:sz="4" w:space="0"/>
              <w:bottom w:val="single" w:color="auto" w:sz="4" w:space="0"/>
              <w:right w:val="single" w:color="auto" w:sz="4" w:space="0"/>
            </w:tcBorders>
            <w:noWrap w:val="0"/>
            <w:vAlign w:val="center"/>
          </w:tcPr>
          <w:p w14:paraId="156F3D8E">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651" w:type="dxa"/>
            <w:vMerge w:val="continue"/>
            <w:tcBorders>
              <w:left w:val="single" w:color="auto" w:sz="4" w:space="0"/>
              <w:bottom w:val="single" w:color="auto" w:sz="4" w:space="0"/>
              <w:right w:val="single" w:color="auto" w:sz="4" w:space="0"/>
            </w:tcBorders>
            <w:noWrap w:val="0"/>
            <w:vAlign w:val="center"/>
          </w:tcPr>
          <w:p w14:paraId="32105800">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r>
      <w:tr w14:paraId="2C645FD1">
        <w:tblPrEx>
          <w:tblCellMar>
            <w:top w:w="0" w:type="dxa"/>
            <w:left w:w="57" w:type="dxa"/>
            <w:bottom w:w="0" w:type="dxa"/>
            <w:right w:w="57" w:type="dxa"/>
          </w:tblCellMar>
        </w:tblPrEx>
        <w:trPr>
          <w:trHeight w:val="145" w:hRule="atLeast"/>
          <w:jc w:val="center"/>
        </w:trPr>
        <w:tc>
          <w:tcPr>
            <w:tcW w:w="319" w:type="dxa"/>
            <w:vMerge w:val="restart"/>
            <w:tcBorders>
              <w:top w:val="single" w:color="auto" w:sz="4" w:space="0"/>
              <w:left w:val="single" w:color="auto" w:sz="4" w:space="0"/>
              <w:bottom w:val="single" w:color="auto" w:sz="4" w:space="0"/>
              <w:right w:val="single" w:color="auto" w:sz="4" w:space="0"/>
            </w:tcBorders>
            <w:noWrap w:val="0"/>
            <w:vAlign w:val="center"/>
          </w:tcPr>
          <w:p w14:paraId="77D48914">
            <w:pPr>
              <w:snapToGrid w:val="0"/>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14:paraId="28C422BC">
            <w:pPr>
              <w:snapToGrid w:val="0"/>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爱国卫生管理</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63736B4">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政策</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法规</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t>文件</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55AA8C97">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《广西壮族自治区爱国卫生管理办法》 第五条第七条 第十条 第十一条</w:t>
            </w:r>
          </w:p>
        </w:tc>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14:paraId="19ED12DC">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lang w:eastAsia="zh-CN"/>
              </w:rPr>
              <w:t>钦北生态环境局</w:t>
            </w:r>
            <w:r>
              <w:rPr>
                <w:rFonts w:hint="eastAsia" w:asciiTheme="minorEastAsia" w:hAnsiTheme="minorEastAsia" w:eastAsiaTheme="minorEastAsia" w:cstheme="minorEastAsia"/>
                <w:b w:val="0"/>
                <w:bCs w:val="0"/>
                <w:color w:val="000000"/>
                <w:sz w:val="18"/>
                <w:szCs w:val="18"/>
              </w:rPr>
              <w:t>、乡镇</w:t>
            </w:r>
            <w:r>
              <w:rPr>
                <w:rFonts w:hint="eastAsia" w:asciiTheme="minorEastAsia" w:hAnsiTheme="minorEastAsia" w:eastAsiaTheme="minorEastAsia" w:cstheme="minorEastAsia"/>
                <w:b w:val="0"/>
                <w:bCs w:val="0"/>
                <w:color w:val="000000"/>
                <w:sz w:val="18"/>
                <w:szCs w:val="18"/>
                <w:lang w:eastAsia="zh-CN"/>
              </w:rPr>
              <w:t>人民</w:t>
            </w:r>
            <w:r>
              <w:rPr>
                <w:rFonts w:hint="eastAsia" w:asciiTheme="minorEastAsia" w:hAnsiTheme="minorEastAsia" w:eastAsiaTheme="minorEastAsia" w:cstheme="minorEastAsia"/>
                <w:b w:val="0"/>
                <w:bCs w:val="0"/>
                <w:color w:val="000000"/>
                <w:sz w:val="18"/>
                <w:szCs w:val="18"/>
              </w:rPr>
              <w:t>政府</w:t>
            </w:r>
            <w:r>
              <w:rPr>
                <w:rFonts w:hint="eastAsia" w:asciiTheme="minorEastAsia" w:hAnsiTheme="minorEastAsia" w:eastAsiaTheme="minorEastAsia" w:cstheme="minorEastAsia"/>
                <w:b w:val="0"/>
                <w:bCs w:val="0"/>
                <w:color w:val="000000"/>
                <w:sz w:val="18"/>
                <w:szCs w:val="18"/>
                <w:lang w:eastAsia="zh-CN"/>
              </w:rPr>
              <w:t>、</w:t>
            </w:r>
            <w:r>
              <w:rPr>
                <w:rFonts w:hint="eastAsia" w:asciiTheme="minorEastAsia" w:hAnsiTheme="minorEastAsia" w:eastAsiaTheme="minorEastAsia" w:cstheme="minorEastAsia"/>
                <w:b w:val="0"/>
                <w:bCs w:val="0"/>
                <w:color w:val="000000"/>
                <w:sz w:val="18"/>
                <w:szCs w:val="18"/>
              </w:rPr>
              <w:t>街道办事处</w:t>
            </w:r>
            <w:r>
              <w:rPr>
                <w:rFonts w:hint="eastAsia" w:asciiTheme="minorEastAsia" w:hAnsiTheme="minorEastAsia" w:eastAsiaTheme="minorEastAsia" w:cstheme="minorEastAsia"/>
                <w:b w:val="0"/>
                <w:bCs w:val="0"/>
                <w:color w:val="000000"/>
                <w:sz w:val="18"/>
                <w:szCs w:val="18"/>
                <w:lang w:eastAsia="zh-CN"/>
              </w:rPr>
              <w:t>、村（居）委会</w:t>
            </w:r>
          </w:p>
          <w:p w14:paraId="165781FF">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p>
        </w:tc>
        <w:tc>
          <w:tcPr>
            <w:tcW w:w="1486" w:type="dxa"/>
            <w:vMerge w:val="restart"/>
            <w:tcBorders>
              <w:top w:val="single" w:color="auto" w:sz="4" w:space="0"/>
              <w:left w:val="single" w:color="auto" w:sz="4" w:space="0"/>
              <w:bottom w:val="single" w:color="auto" w:sz="4" w:space="0"/>
              <w:right w:val="single" w:color="auto" w:sz="4" w:space="0"/>
            </w:tcBorders>
            <w:noWrap w:val="0"/>
            <w:vAlign w:val="center"/>
          </w:tcPr>
          <w:p w14:paraId="08876AE7">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w:t>
            </w:r>
            <w:r>
              <w:rPr>
                <w:rFonts w:hint="eastAsia" w:asciiTheme="minorEastAsia" w:hAnsiTheme="minorEastAsia" w:eastAsiaTheme="minorEastAsia" w:cstheme="minorEastAsia"/>
                <w:b w:val="0"/>
                <w:bCs w:val="0"/>
                <w:color w:val="000000"/>
                <w:sz w:val="18"/>
                <w:szCs w:val="18"/>
                <w:lang w:eastAsia="zh-CN"/>
              </w:rPr>
              <w:t>中华人民共和国政府</w:t>
            </w:r>
            <w:r>
              <w:rPr>
                <w:rFonts w:hint="eastAsia" w:asciiTheme="minorEastAsia" w:hAnsiTheme="minorEastAsia" w:eastAsiaTheme="minorEastAsia" w:cstheme="minorEastAsia"/>
                <w:b w:val="0"/>
                <w:bCs w:val="0"/>
                <w:color w:val="000000"/>
                <w:sz w:val="18"/>
                <w:szCs w:val="18"/>
              </w:rPr>
              <w:t>信息公开条例》及相关规定</w:t>
            </w:r>
          </w:p>
        </w:tc>
        <w:tc>
          <w:tcPr>
            <w:tcW w:w="1255" w:type="dxa"/>
            <w:vMerge w:val="restart"/>
            <w:tcBorders>
              <w:top w:val="single" w:color="auto" w:sz="4" w:space="0"/>
              <w:left w:val="single" w:color="auto" w:sz="4" w:space="0"/>
              <w:bottom w:val="single" w:color="auto" w:sz="4" w:space="0"/>
              <w:right w:val="single" w:color="auto" w:sz="4" w:space="0"/>
            </w:tcBorders>
            <w:noWrap w:val="0"/>
            <w:vAlign w:val="center"/>
          </w:tcPr>
          <w:p w14:paraId="7168E5E3">
            <w:pPr>
              <w:snapToGrid w:val="0"/>
              <w:spacing w:line="300" w:lineRule="exact"/>
              <w:jc w:val="both"/>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制定或获取信息之日起</w:t>
            </w:r>
            <w:r>
              <w:rPr>
                <w:rFonts w:hint="eastAsia" w:asciiTheme="minorEastAsia" w:hAnsiTheme="minorEastAsia" w:eastAsiaTheme="minorEastAsia" w:cstheme="minorEastAsia"/>
                <w:b w:val="0"/>
                <w:bCs w:val="0"/>
                <w:color w:val="000000"/>
                <w:sz w:val="18"/>
                <w:szCs w:val="18"/>
                <w:lang w:eastAsia="zh-CN"/>
              </w:rPr>
              <w:t>20个工作日</w:t>
            </w:r>
            <w:r>
              <w:rPr>
                <w:rFonts w:hint="eastAsia" w:asciiTheme="minorEastAsia" w:hAnsiTheme="minorEastAsia" w:eastAsiaTheme="minorEastAsia" w:cstheme="minorEastAsia"/>
                <w:b w:val="0"/>
                <w:bCs w:val="0"/>
                <w:color w:val="000000"/>
                <w:sz w:val="18"/>
                <w:szCs w:val="18"/>
              </w:rPr>
              <w:t>内</w:t>
            </w:r>
          </w:p>
        </w:tc>
        <w:tc>
          <w:tcPr>
            <w:tcW w:w="1431" w:type="dxa"/>
            <w:vMerge w:val="restart"/>
            <w:tcBorders>
              <w:top w:val="single" w:color="auto" w:sz="4" w:space="0"/>
              <w:left w:val="single" w:color="auto" w:sz="4" w:space="0"/>
              <w:bottom w:val="single" w:color="auto" w:sz="4" w:space="0"/>
              <w:right w:val="single" w:color="auto" w:sz="4" w:space="0"/>
            </w:tcBorders>
            <w:noWrap w:val="0"/>
            <w:vAlign w:val="center"/>
          </w:tcPr>
          <w:p w14:paraId="4B70EC6E">
            <w:pPr>
              <w:snapToGrid w:val="0"/>
              <w:spacing w:line="300" w:lineRule="exact"/>
              <w:rPr>
                <w:rFonts w:hint="eastAsia" w:asciiTheme="minorEastAsia" w:hAnsiTheme="minorEastAsia" w:eastAsiaTheme="minorEastAsia" w:cstheme="minorEastAsia"/>
                <w:b w:val="0"/>
                <w:bCs w:val="0"/>
                <w:color w:val="000000"/>
                <w:sz w:val="18"/>
                <w:szCs w:val="18"/>
              </w:rPr>
            </w:pP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 xml:space="preserve">政府网站                                                                                                                                                                                                       </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公开查阅点</w:t>
            </w:r>
            <w:r>
              <w:rPr>
                <w:rFonts w:hint="eastAsia" w:asciiTheme="minorEastAsia" w:hAnsiTheme="minorEastAsia" w:eastAsiaTheme="minorEastAsia" w:cstheme="minorEastAsia"/>
                <w:b w:val="0"/>
                <w:bCs w:val="0"/>
                <w:color w:val="000000"/>
                <w:sz w:val="18"/>
                <w:szCs w:val="18"/>
              </w:rPr>
              <w:br w:type="textWrapping"/>
            </w:r>
            <w:r>
              <w:rPr>
                <w:rFonts w:hint="eastAsia" w:asciiTheme="minorEastAsia" w:hAnsiTheme="minorEastAsia" w:eastAsiaTheme="minorEastAsia" w:cstheme="minorEastAsia"/>
                <w:b w:val="0"/>
                <w:bCs w:val="0"/>
                <w:color w:val="000000"/>
                <w:sz w:val="18"/>
                <w:szCs w:val="18"/>
              </w:rPr>
              <w:fldChar w:fldCharType="begin"/>
            </w:r>
            <w:r>
              <w:rPr>
                <w:rFonts w:hint="eastAsia" w:asciiTheme="minorEastAsia" w:hAnsiTheme="minorEastAsia" w:eastAsiaTheme="minorEastAsia" w:cstheme="minorEastAsia"/>
                <w:b w:val="0"/>
                <w:bCs w:val="0"/>
                <w:color w:val="000000"/>
                <w:sz w:val="18"/>
                <w:szCs w:val="18"/>
              </w:rPr>
              <w:instrText xml:space="preserve"> EQ \o\ac(</w:instrText>
            </w:r>
            <w:r>
              <w:rPr>
                <w:rFonts w:hint="eastAsia" w:asciiTheme="minorEastAsia" w:hAnsiTheme="minorEastAsia" w:eastAsiaTheme="minorEastAsia" w:cstheme="minorEastAsia"/>
                <w:b w:val="0"/>
                <w:bCs w:val="0"/>
                <w:color w:val="000000"/>
                <w:kern w:val="2"/>
                <w:position w:val="-3"/>
                <w:sz w:val="27"/>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kern w:val="2"/>
                <w:position w:val="0"/>
                <w:sz w:val="18"/>
                <w:szCs w:val="18"/>
                <w:lang w:val="en-US" w:eastAsia="zh-CN" w:bidi="ar-SA"/>
              </w:rPr>
              <w:instrText xml:space="preserve">√</w:instrText>
            </w:r>
            <w:r>
              <w:rPr>
                <w:rFonts w:hint="eastAsia" w:asciiTheme="minorEastAsia" w:hAnsiTheme="minorEastAsia" w:eastAsiaTheme="minorEastAsia" w:cstheme="minorEastAsia"/>
                <w:b w:val="0"/>
                <w:bCs w:val="0"/>
                <w:color w:val="000000"/>
                <w:position w:val="0"/>
                <w:sz w:val="18"/>
                <w:szCs w:val="18"/>
              </w:rPr>
              <w:instrText xml:space="preserve">)</w:instrText>
            </w:r>
            <w:r>
              <w:rPr>
                <w:rFonts w:hint="eastAsia" w:asciiTheme="minorEastAsia" w:hAnsiTheme="minorEastAsia" w:eastAsiaTheme="minorEastAsia" w:cstheme="minorEastAsia"/>
                <w:b w:val="0"/>
                <w:bCs w:val="0"/>
                <w:color w:val="000000"/>
                <w:sz w:val="18"/>
                <w:szCs w:val="18"/>
              </w:rPr>
              <w:fldChar w:fldCharType="end"/>
            </w:r>
            <w:r>
              <w:rPr>
                <w:rFonts w:hint="eastAsia" w:asciiTheme="minorEastAsia" w:hAnsiTheme="minorEastAsia" w:eastAsiaTheme="minorEastAsia" w:cstheme="minorEastAsia"/>
                <w:b w:val="0"/>
                <w:bCs w:val="0"/>
                <w:color w:val="000000"/>
                <w:sz w:val="18"/>
                <w:szCs w:val="18"/>
              </w:rPr>
              <w:t>政务服务中心</w:t>
            </w:r>
          </w:p>
          <w:p w14:paraId="60BB1D01">
            <w:pPr>
              <w:snapToGrid w:val="0"/>
              <w:spacing w:line="300" w:lineRule="exact"/>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 xml:space="preserve">                                                                                                                                                                                                  </w:t>
            </w:r>
          </w:p>
        </w:tc>
        <w:tc>
          <w:tcPr>
            <w:tcW w:w="573" w:type="dxa"/>
            <w:vMerge w:val="restart"/>
            <w:tcBorders>
              <w:top w:val="single" w:color="auto" w:sz="4" w:space="0"/>
              <w:left w:val="single" w:color="auto" w:sz="4" w:space="0"/>
              <w:bottom w:val="single" w:color="auto" w:sz="4" w:space="0"/>
              <w:right w:val="single" w:color="auto" w:sz="4" w:space="0"/>
            </w:tcBorders>
            <w:noWrap w:val="0"/>
            <w:vAlign w:val="center"/>
          </w:tcPr>
          <w:p w14:paraId="5BA7659E">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14:paraId="6C8AF08D">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　</w:t>
            </w:r>
          </w:p>
        </w:tc>
        <w:tc>
          <w:tcPr>
            <w:tcW w:w="559" w:type="dxa"/>
            <w:vMerge w:val="restart"/>
            <w:tcBorders>
              <w:top w:val="single" w:color="auto" w:sz="4" w:space="0"/>
              <w:left w:val="single" w:color="auto" w:sz="4" w:space="0"/>
              <w:bottom w:val="single" w:color="auto" w:sz="4" w:space="0"/>
              <w:right w:val="single" w:color="auto" w:sz="4" w:space="0"/>
            </w:tcBorders>
            <w:noWrap w:val="0"/>
            <w:vAlign w:val="center"/>
          </w:tcPr>
          <w:p w14:paraId="266F03D4">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w:t>
            </w:r>
          </w:p>
        </w:tc>
        <w:tc>
          <w:tcPr>
            <w:tcW w:w="573" w:type="dxa"/>
            <w:vMerge w:val="restart"/>
            <w:tcBorders>
              <w:top w:val="single" w:color="auto" w:sz="4" w:space="0"/>
              <w:left w:val="single" w:color="auto" w:sz="4" w:space="0"/>
              <w:bottom w:val="single" w:color="auto" w:sz="4" w:space="0"/>
              <w:right w:val="single" w:color="auto" w:sz="4" w:space="0"/>
            </w:tcBorders>
            <w:noWrap w:val="0"/>
            <w:vAlign w:val="center"/>
          </w:tcPr>
          <w:p w14:paraId="043FD8D1">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　</w:t>
            </w:r>
          </w:p>
        </w:tc>
        <w:tc>
          <w:tcPr>
            <w:tcW w:w="736" w:type="dxa"/>
            <w:vMerge w:val="restart"/>
            <w:tcBorders>
              <w:top w:val="single" w:color="auto" w:sz="4" w:space="0"/>
              <w:left w:val="single" w:color="auto" w:sz="4" w:space="0"/>
              <w:bottom w:val="single" w:color="auto" w:sz="4" w:space="0"/>
              <w:right w:val="single" w:color="auto" w:sz="4" w:space="0"/>
            </w:tcBorders>
            <w:noWrap w:val="0"/>
            <w:vAlign w:val="center"/>
          </w:tcPr>
          <w:p w14:paraId="48B6ED97">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w:t>
            </w:r>
          </w:p>
        </w:tc>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0BFC6ABD">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w:t>
            </w:r>
          </w:p>
        </w:tc>
      </w:tr>
      <w:tr w14:paraId="7D758E02">
        <w:tblPrEx>
          <w:tblCellMar>
            <w:top w:w="0" w:type="dxa"/>
            <w:left w:w="57" w:type="dxa"/>
            <w:bottom w:w="0" w:type="dxa"/>
            <w:right w:w="57" w:type="dxa"/>
          </w:tblCellMar>
        </w:tblPrEx>
        <w:trPr>
          <w:trHeight w:val="145" w:hRule="atLeast"/>
          <w:jc w:val="center"/>
        </w:trPr>
        <w:tc>
          <w:tcPr>
            <w:tcW w:w="319" w:type="dxa"/>
            <w:vMerge w:val="continue"/>
            <w:tcBorders>
              <w:top w:val="single" w:color="auto" w:sz="4" w:space="0"/>
              <w:left w:val="single" w:color="auto" w:sz="4" w:space="0"/>
              <w:bottom w:val="single" w:color="auto" w:sz="4" w:space="0"/>
              <w:right w:val="single" w:color="auto" w:sz="4" w:space="0"/>
            </w:tcBorders>
            <w:noWrap w:val="0"/>
            <w:vAlign w:val="center"/>
          </w:tcPr>
          <w:p w14:paraId="437CF64C">
            <w:pPr>
              <w:snapToGrid w:val="0"/>
              <w:spacing w:line="300" w:lineRule="exact"/>
              <w:jc w:val="center"/>
              <w:rPr>
                <w:rFonts w:hint="eastAsia" w:asciiTheme="minorEastAsia" w:hAnsiTheme="minorEastAsia" w:eastAsiaTheme="minorEastAsia" w:cstheme="minorEastAsia"/>
                <w:sz w:val="18"/>
                <w:szCs w:val="18"/>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14:paraId="12D64654">
            <w:pPr>
              <w:snapToGrid w:val="0"/>
              <w:spacing w:line="300" w:lineRule="exact"/>
              <w:jc w:val="center"/>
              <w:rPr>
                <w:rFonts w:hint="eastAsia" w:asciiTheme="minorEastAsia" w:hAnsiTheme="minorEastAsia" w:eastAsiaTheme="minorEastAsia" w:cstheme="minorEastAsia"/>
                <w:sz w:val="18"/>
                <w:szCs w:val="18"/>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3C5DAD06">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办事指南</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00F0DE1">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r>
              <w:rPr>
                <w:rFonts w:hint="eastAsia" w:asciiTheme="minorEastAsia" w:hAnsiTheme="minorEastAsia" w:eastAsiaTheme="minorEastAsia" w:cstheme="minorEastAsia"/>
                <w:b w:val="0"/>
                <w:bCs w:val="0"/>
                <w:color w:val="000000"/>
                <w:sz w:val="18"/>
                <w:szCs w:val="18"/>
              </w:rPr>
              <w:t>办理事项、办理条件、申请材料、办理流程、办理时间、地点、联系方式</w:t>
            </w:r>
          </w:p>
        </w:tc>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14:paraId="1F6D15FA">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1486" w:type="dxa"/>
            <w:vMerge w:val="continue"/>
            <w:tcBorders>
              <w:top w:val="single" w:color="auto" w:sz="4" w:space="0"/>
              <w:left w:val="single" w:color="auto" w:sz="4" w:space="0"/>
              <w:bottom w:val="single" w:color="auto" w:sz="4" w:space="0"/>
              <w:right w:val="single" w:color="auto" w:sz="4" w:space="0"/>
            </w:tcBorders>
            <w:noWrap w:val="0"/>
            <w:vAlign w:val="center"/>
          </w:tcPr>
          <w:p w14:paraId="6C2330CE">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1255" w:type="dxa"/>
            <w:vMerge w:val="continue"/>
            <w:tcBorders>
              <w:top w:val="single" w:color="auto" w:sz="4" w:space="0"/>
              <w:left w:val="single" w:color="auto" w:sz="4" w:space="0"/>
              <w:bottom w:val="single" w:color="auto" w:sz="4" w:space="0"/>
              <w:right w:val="single" w:color="auto" w:sz="4" w:space="0"/>
            </w:tcBorders>
            <w:noWrap w:val="0"/>
            <w:vAlign w:val="center"/>
          </w:tcPr>
          <w:p w14:paraId="099EEC8C">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1431" w:type="dxa"/>
            <w:vMerge w:val="continue"/>
            <w:tcBorders>
              <w:top w:val="single" w:color="auto" w:sz="4" w:space="0"/>
              <w:left w:val="single" w:color="auto" w:sz="4" w:space="0"/>
              <w:bottom w:val="single" w:color="auto" w:sz="4" w:space="0"/>
              <w:right w:val="single" w:color="auto" w:sz="4" w:space="0"/>
            </w:tcBorders>
            <w:noWrap w:val="0"/>
            <w:vAlign w:val="center"/>
          </w:tcPr>
          <w:p w14:paraId="2EB1D004">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472CE56E">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14:paraId="759D22B5">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559" w:type="dxa"/>
            <w:vMerge w:val="continue"/>
            <w:tcBorders>
              <w:top w:val="single" w:color="auto" w:sz="4" w:space="0"/>
              <w:left w:val="single" w:color="auto" w:sz="4" w:space="0"/>
              <w:bottom w:val="single" w:color="auto" w:sz="4" w:space="0"/>
              <w:right w:val="single" w:color="auto" w:sz="4" w:space="0"/>
            </w:tcBorders>
            <w:noWrap w:val="0"/>
            <w:vAlign w:val="center"/>
          </w:tcPr>
          <w:p w14:paraId="346050FB">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74B44FF6">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736" w:type="dxa"/>
            <w:vMerge w:val="continue"/>
            <w:tcBorders>
              <w:top w:val="single" w:color="auto" w:sz="4" w:space="0"/>
              <w:left w:val="single" w:color="auto" w:sz="4" w:space="0"/>
              <w:bottom w:val="single" w:color="auto" w:sz="4" w:space="0"/>
              <w:right w:val="single" w:color="auto" w:sz="4" w:space="0"/>
            </w:tcBorders>
            <w:noWrap w:val="0"/>
            <w:vAlign w:val="center"/>
          </w:tcPr>
          <w:p w14:paraId="124489DE">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402F3925">
            <w:pPr>
              <w:snapToGrid w:val="0"/>
              <w:spacing w:line="300" w:lineRule="exact"/>
              <w:jc w:val="center"/>
              <w:rPr>
                <w:rFonts w:hint="eastAsia" w:asciiTheme="minorEastAsia" w:hAnsiTheme="minorEastAsia" w:eastAsiaTheme="minorEastAsia" w:cstheme="minorEastAsia"/>
                <w:b w:val="0"/>
                <w:bCs w:val="0"/>
                <w:color w:val="000000"/>
                <w:sz w:val="18"/>
                <w:szCs w:val="18"/>
                <w:lang w:eastAsia="zh-CN"/>
              </w:rPr>
            </w:pPr>
          </w:p>
        </w:tc>
      </w:tr>
    </w:tbl>
    <w:p w14:paraId="1D40DE7A">
      <w:pPr>
        <w:rPr>
          <w:rFonts w:hint="eastAsia" w:asciiTheme="minorEastAsia" w:hAnsiTheme="minorEastAsia" w:eastAsiaTheme="minorEastAsia" w:cstheme="minorEastAsia"/>
        </w:rPr>
      </w:pPr>
    </w:p>
    <w:p w14:paraId="5F0A8596">
      <w:pPr>
        <w:pStyle w:val="2"/>
        <w:rPr>
          <w:rFonts w:hint="eastAsia" w:asciiTheme="minorEastAsia" w:hAnsiTheme="minorEastAsia" w:eastAsiaTheme="minorEastAsia" w:cstheme="minorEastAsia"/>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1C877"/>
    <w:multiLevelType w:val="singleLevel"/>
    <w:tmpl w:val="1471C8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ZTA1YjkwN2M0MDUzYzg5ZTQwNWIwMDg1OWMyYWMifQ=="/>
  </w:docVars>
  <w:rsids>
    <w:rsidRoot w:val="3608106B"/>
    <w:rsid w:val="052C20B9"/>
    <w:rsid w:val="06EA1F53"/>
    <w:rsid w:val="0833309E"/>
    <w:rsid w:val="088E1D40"/>
    <w:rsid w:val="0A0571E3"/>
    <w:rsid w:val="0B2A2DD7"/>
    <w:rsid w:val="0B623405"/>
    <w:rsid w:val="0D1F7077"/>
    <w:rsid w:val="0FD97D07"/>
    <w:rsid w:val="11F225FA"/>
    <w:rsid w:val="176C35F5"/>
    <w:rsid w:val="1AB64ECE"/>
    <w:rsid w:val="1BB51E18"/>
    <w:rsid w:val="24774C93"/>
    <w:rsid w:val="24C7674F"/>
    <w:rsid w:val="24D61578"/>
    <w:rsid w:val="29F87AFA"/>
    <w:rsid w:val="2C361159"/>
    <w:rsid w:val="2E2C41C7"/>
    <w:rsid w:val="3169712C"/>
    <w:rsid w:val="31DB6AC4"/>
    <w:rsid w:val="32201846"/>
    <w:rsid w:val="33F52D3F"/>
    <w:rsid w:val="3608106B"/>
    <w:rsid w:val="370C055B"/>
    <w:rsid w:val="38A32943"/>
    <w:rsid w:val="38E0168A"/>
    <w:rsid w:val="3A1922EF"/>
    <w:rsid w:val="3B273F0D"/>
    <w:rsid w:val="43784563"/>
    <w:rsid w:val="443D6CDA"/>
    <w:rsid w:val="460C4659"/>
    <w:rsid w:val="4E287548"/>
    <w:rsid w:val="502A6049"/>
    <w:rsid w:val="5F86136B"/>
    <w:rsid w:val="60BE69E3"/>
    <w:rsid w:val="60CA1FB6"/>
    <w:rsid w:val="6A3C146B"/>
    <w:rsid w:val="6BB163EC"/>
    <w:rsid w:val="6F185C97"/>
    <w:rsid w:val="75B657D9"/>
    <w:rsid w:val="79395C50"/>
    <w:rsid w:val="793D6EA1"/>
    <w:rsid w:val="7BDD343F"/>
    <w:rsid w:val="7C644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7613</Words>
  <Characters>7756</Characters>
  <Lines>0</Lines>
  <Paragraphs>0</Paragraphs>
  <TotalTime>12</TotalTime>
  <ScaleCrop>false</ScaleCrop>
  <LinksUpToDate>false</LinksUpToDate>
  <CharactersWithSpaces>19443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2020-08-20T07:13:00Z</dcterms:created>
  <dc:creator>NTKO</dc:creator>
  <cp:lastModifiedBy>X</cp:lastModifiedBy>
  <dcterms:modified xsi:type="dcterms:W3CDTF">2024-10-24T07:54:39Z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19451A6CC18E46EFABBB0ED43FBA89AC_13</vt:lpwstr>
  </property>
</Properties>
</file>