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7D2" w:rsidRPr="00904D3D" w:rsidRDefault="005A1B06">
      <w:pPr>
        <w:widowControl/>
        <w:jc w:val="left"/>
        <w:rPr>
          <w:rFonts w:ascii="黑体" w:eastAsia="黑体" w:hAnsi="黑体"/>
          <w:sz w:val="32"/>
          <w:szCs w:val="32"/>
        </w:rPr>
      </w:pPr>
      <w:r>
        <w:rPr>
          <w:rFonts w:ascii="黑体" w:eastAsia="黑体" w:hAnsi="黑体"/>
          <w:noProof/>
          <w:sz w:val="32"/>
          <w:szCs w:val="32"/>
        </w:rPr>
        <w:drawing>
          <wp:anchor distT="0" distB="0" distL="114300" distR="114300" simplePos="0" relativeHeight="251658240" behindDoc="1" locked="0" layoutInCell="1" allowOverlap="1">
            <wp:simplePos x="0" y="0"/>
            <wp:positionH relativeFrom="column">
              <wp:posOffset>-855980</wp:posOffset>
            </wp:positionH>
            <wp:positionV relativeFrom="paragraph">
              <wp:posOffset>-822960</wp:posOffset>
            </wp:positionV>
            <wp:extent cx="10401300" cy="6805930"/>
            <wp:effectExtent l="19050" t="0" r="0" b="0"/>
            <wp:wrapTight wrapText="bothSides">
              <wp:wrapPolygon edited="0">
                <wp:start x="-40" y="0"/>
                <wp:lineTo x="-40" y="21523"/>
                <wp:lineTo x="21600" y="21523"/>
                <wp:lineTo x="21600" y="0"/>
                <wp:lineTo x="-40" y="0"/>
              </wp:wrapPolygon>
            </wp:wrapTight>
            <wp:docPr id="1" name="图片 6" descr="D:\扫描文件夹\img-201104170718\img-201104170718-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扫描文件夹\img-201104170718\img-201104170718-0001.jpg"/>
                    <pic:cNvPicPr>
                      <a:picLocks noChangeAspect="1" noChangeArrowheads="1"/>
                    </pic:cNvPicPr>
                  </pic:nvPicPr>
                  <pic:blipFill>
                    <a:blip r:embed="rId7" cstate="print"/>
                    <a:srcRect/>
                    <a:stretch>
                      <a:fillRect/>
                    </a:stretch>
                  </pic:blipFill>
                  <pic:spPr bwMode="auto">
                    <a:xfrm>
                      <a:off x="0" y="0"/>
                      <a:ext cx="10401300" cy="6805930"/>
                    </a:xfrm>
                    <a:prstGeom prst="rect">
                      <a:avLst/>
                    </a:prstGeom>
                    <a:noFill/>
                    <a:ln w="9525">
                      <a:noFill/>
                      <a:miter lim="800000"/>
                      <a:headEnd/>
                      <a:tailEnd/>
                    </a:ln>
                  </pic:spPr>
                </pic:pic>
              </a:graphicData>
            </a:graphic>
          </wp:anchor>
        </w:drawing>
      </w:r>
    </w:p>
    <w:p w:rsidR="00BA37D2" w:rsidRDefault="00CA1DB9" w:rsidP="00B60BA1">
      <w:pPr>
        <w:widowControl/>
        <w:jc w:val="left"/>
        <w:rPr>
          <w:rFonts w:ascii="黑体" w:eastAsia="黑体" w:hAnsi="黑体"/>
          <w:sz w:val="32"/>
          <w:szCs w:val="32"/>
        </w:rPr>
      </w:pPr>
      <w:r>
        <w:rPr>
          <w:rFonts w:ascii="黑体" w:eastAsia="黑体" w:hAnsi="黑体" w:hint="eastAsia"/>
          <w:sz w:val="32"/>
          <w:szCs w:val="32"/>
        </w:rPr>
        <w:lastRenderedPageBreak/>
        <w:t>附件</w:t>
      </w:r>
      <w:r w:rsidRPr="00461D25">
        <w:rPr>
          <w:rFonts w:eastAsia="黑体"/>
          <w:sz w:val="32"/>
          <w:szCs w:val="32"/>
        </w:rPr>
        <w:t>2</w:t>
      </w:r>
    </w:p>
    <w:p w:rsidR="00BA37D2" w:rsidRDefault="00CA1DB9">
      <w:pPr>
        <w:pStyle w:val="1"/>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处级领导工作任务清单</w:t>
      </w:r>
    </w:p>
    <w:p w:rsidR="00BA37D2" w:rsidRDefault="00CA1DB9">
      <w:pPr>
        <w:snapToGrid w:val="0"/>
        <w:spacing w:line="560" w:lineRule="exact"/>
        <w:jc w:val="left"/>
        <w:rPr>
          <w:rFonts w:eastAsia="仿宋_GB2312"/>
          <w:sz w:val="28"/>
          <w:szCs w:val="28"/>
        </w:rPr>
      </w:pPr>
      <w:r>
        <w:rPr>
          <w:rFonts w:eastAsia="仿宋_GB2312" w:hint="eastAsia"/>
          <w:sz w:val="28"/>
          <w:szCs w:val="28"/>
        </w:rPr>
        <w:t>姓名：</w:t>
      </w:r>
      <w:r>
        <w:rPr>
          <w:rFonts w:eastAsia="仿宋_GB2312" w:hint="eastAsia"/>
          <w:sz w:val="28"/>
          <w:szCs w:val="28"/>
        </w:rPr>
        <w:t xml:space="preserve">                                                        </w:t>
      </w:r>
      <w:r>
        <w:rPr>
          <w:rFonts w:eastAsia="仿宋_GB2312" w:hint="eastAsia"/>
          <w:sz w:val="28"/>
          <w:szCs w:val="28"/>
        </w:rPr>
        <w:t>时间：</w:t>
      </w:r>
    </w:p>
    <w:tbl>
      <w:tblPr>
        <w:tblStyle w:val="a5"/>
        <w:tblW w:w="0" w:type="auto"/>
        <w:tblLook w:val="04A0"/>
      </w:tblPr>
      <w:tblGrid>
        <w:gridCol w:w="960"/>
        <w:gridCol w:w="9210"/>
        <w:gridCol w:w="1562"/>
        <w:gridCol w:w="2268"/>
      </w:tblGrid>
      <w:tr w:rsidR="00BA37D2">
        <w:trPr>
          <w:trHeight w:val="724"/>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CA1DB9">
            <w:pPr>
              <w:snapToGrid w:val="0"/>
              <w:spacing w:line="300" w:lineRule="exact"/>
              <w:jc w:val="center"/>
              <w:rPr>
                <w:rFonts w:ascii="黑体" w:eastAsia="黑体" w:hAnsi="黑体"/>
                <w:sz w:val="24"/>
              </w:rPr>
            </w:pPr>
            <w:r>
              <w:rPr>
                <w:rFonts w:ascii="黑体" w:eastAsia="黑体" w:hAnsi="黑体" w:hint="eastAsia"/>
                <w:sz w:val="24"/>
              </w:rPr>
              <w:t>类型</w:t>
            </w:r>
          </w:p>
        </w:tc>
        <w:tc>
          <w:tcPr>
            <w:tcW w:w="92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CA1DB9">
            <w:pPr>
              <w:snapToGrid w:val="0"/>
              <w:spacing w:line="300" w:lineRule="exact"/>
              <w:jc w:val="center"/>
              <w:rPr>
                <w:rFonts w:ascii="黑体" w:eastAsia="黑体" w:hAnsi="黑体"/>
                <w:sz w:val="24"/>
              </w:rPr>
            </w:pPr>
            <w:r>
              <w:rPr>
                <w:rFonts w:ascii="黑体" w:eastAsia="黑体" w:hAnsi="黑体" w:hint="eastAsia"/>
                <w:sz w:val="24"/>
              </w:rPr>
              <w:t>工作任务</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CA1DB9">
            <w:pPr>
              <w:snapToGrid w:val="0"/>
              <w:spacing w:line="300" w:lineRule="exact"/>
              <w:jc w:val="center"/>
              <w:rPr>
                <w:rFonts w:ascii="黑体" w:eastAsia="黑体" w:hAnsi="黑体"/>
                <w:sz w:val="24"/>
              </w:rPr>
            </w:pPr>
            <w:r>
              <w:rPr>
                <w:rFonts w:ascii="黑体" w:eastAsia="黑体" w:hAnsi="黑体" w:hint="eastAsia"/>
                <w:sz w:val="24"/>
              </w:rPr>
              <w:t>是否完成</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CA1DB9">
            <w:pPr>
              <w:snapToGrid w:val="0"/>
              <w:spacing w:line="300" w:lineRule="exact"/>
              <w:jc w:val="center"/>
              <w:rPr>
                <w:rFonts w:ascii="黑体" w:eastAsia="黑体" w:hAnsi="黑体"/>
                <w:sz w:val="24"/>
              </w:rPr>
            </w:pPr>
            <w:r>
              <w:rPr>
                <w:rFonts w:ascii="黑体" w:eastAsia="黑体" w:hAnsi="黑体" w:hint="eastAsia"/>
                <w:sz w:val="24"/>
              </w:rPr>
              <w:t>完成时间</w:t>
            </w:r>
          </w:p>
        </w:tc>
      </w:tr>
      <w:tr w:rsidR="00BA37D2">
        <w:trPr>
          <w:trHeight w:val="2399"/>
        </w:trPr>
        <w:tc>
          <w:tcPr>
            <w:tcW w:w="960" w:type="dxa"/>
            <w:vMerge w:val="restart"/>
            <w:tcBorders>
              <w:top w:val="single" w:sz="4" w:space="0" w:color="000000" w:themeColor="text1"/>
              <w:left w:val="single" w:sz="4" w:space="0" w:color="000000" w:themeColor="text1"/>
              <w:right w:val="single" w:sz="4" w:space="0" w:color="000000" w:themeColor="text1"/>
            </w:tcBorders>
            <w:vAlign w:val="center"/>
          </w:tcPr>
          <w:p w:rsidR="00BA37D2" w:rsidRDefault="00CA1DB9">
            <w:pPr>
              <w:spacing w:line="360" w:lineRule="exact"/>
              <w:jc w:val="center"/>
              <w:rPr>
                <w:rFonts w:ascii="仿宋_GB2312" w:eastAsia="仿宋_GB2312"/>
                <w:szCs w:val="21"/>
              </w:rPr>
            </w:pPr>
            <w:r>
              <w:rPr>
                <w:rFonts w:ascii="仿宋_GB2312" w:eastAsia="仿宋_GB2312"/>
                <w:szCs w:val="21"/>
              </w:rPr>
              <w:t>挂点镇的处级干部</w:t>
            </w:r>
          </w:p>
        </w:tc>
        <w:tc>
          <w:tcPr>
            <w:tcW w:w="92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CA1DB9">
            <w:pPr>
              <w:spacing w:line="360" w:lineRule="exact"/>
              <w:rPr>
                <w:rFonts w:ascii="仿宋_GB2312" w:eastAsia="仿宋_GB2312"/>
                <w:szCs w:val="21"/>
              </w:rPr>
            </w:pPr>
            <w:r>
              <w:rPr>
                <w:rFonts w:ascii="仿宋_GB2312" w:eastAsia="仿宋_GB2312" w:hint="eastAsia"/>
                <w:szCs w:val="21"/>
              </w:rPr>
              <w:t>在“四合一”考核前要</w:t>
            </w:r>
            <w:r>
              <w:rPr>
                <w:rFonts w:ascii="仿宋_GB2312" w:eastAsia="仿宋_GB2312" w:hint="eastAsia"/>
                <w:spacing w:val="-8"/>
                <w:szCs w:val="21"/>
              </w:rPr>
              <w:t>深入到挂点联系镇、村指导、协调、</w:t>
            </w:r>
            <w:r>
              <w:rPr>
                <w:rFonts w:ascii="仿宋_GB2312" w:eastAsia="仿宋_GB2312"/>
                <w:szCs w:val="21"/>
              </w:rPr>
              <w:t>要</w:t>
            </w:r>
            <w:proofErr w:type="gramStart"/>
            <w:r>
              <w:rPr>
                <w:rFonts w:ascii="仿宋_GB2312" w:eastAsia="仿宋_GB2312"/>
                <w:szCs w:val="21"/>
              </w:rPr>
              <w:t>以上率</w:t>
            </w:r>
            <w:proofErr w:type="gramEnd"/>
            <w:r>
              <w:rPr>
                <w:rFonts w:ascii="仿宋_GB2312" w:eastAsia="仿宋_GB2312"/>
                <w:szCs w:val="21"/>
              </w:rPr>
              <w:t>下、深入一线、破解难题，要每周专题研究，加强调研督导，扎实推动分管领域和联系镇村脱贫攻坚工作。要认真研究帮扶措施，深入到村到户指导、协调、督促脱贫攻坚工作，对自己负责联系的点，具体有多少贫困户、每户有几口人、致贫原因是什么、如何脱贫，要一清二楚；对脱贫摘帽的政策措施、方式方法、项目资金等</w:t>
            </w:r>
            <w:r>
              <w:rPr>
                <w:rFonts w:ascii="仿宋_GB2312" w:eastAsia="仿宋_GB2312" w:hint="eastAsia"/>
                <w:szCs w:val="21"/>
              </w:rPr>
              <w:t>，督促</w:t>
            </w:r>
            <w:r>
              <w:rPr>
                <w:rFonts w:ascii="仿宋_GB2312" w:eastAsia="仿宋_GB2312"/>
                <w:szCs w:val="21"/>
              </w:rPr>
              <w:t>所联系的镇、村、户</w:t>
            </w:r>
            <w:r>
              <w:rPr>
                <w:rFonts w:ascii="仿宋_GB2312" w:eastAsia="仿宋_GB2312" w:hint="eastAsia"/>
                <w:szCs w:val="21"/>
              </w:rPr>
              <w:t>在脱贫攻坚工作中所存在的问题全部清零。</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BA37D2">
            <w:pPr>
              <w:snapToGrid w:val="0"/>
              <w:spacing w:line="360" w:lineRule="exact"/>
              <w:jc w:val="center"/>
              <w:rPr>
                <w:rFonts w:eastAsia="仿宋_GB2312"/>
                <w:sz w:val="28"/>
                <w:szCs w:val="28"/>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BA37D2">
            <w:pPr>
              <w:snapToGrid w:val="0"/>
              <w:spacing w:line="360" w:lineRule="exact"/>
              <w:jc w:val="center"/>
              <w:rPr>
                <w:rFonts w:eastAsia="仿宋_GB2312"/>
                <w:sz w:val="28"/>
                <w:szCs w:val="28"/>
              </w:rPr>
            </w:pPr>
          </w:p>
        </w:tc>
      </w:tr>
      <w:tr w:rsidR="00BA37D2">
        <w:trPr>
          <w:trHeight w:val="2399"/>
        </w:trPr>
        <w:tc>
          <w:tcPr>
            <w:tcW w:w="960" w:type="dxa"/>
            <w:vMerge/>
            <w:tcBorders>
              <w:left w:val="single" w:sz="4" w:space="0" w:color="000000" w:themeColor="text1"/>
              <w:bottom w:val="single" w:sz="4" w:space="0" w:color="000000" w:themeColor="text1"/>
              <w:right w:val="single" w:sz="4" w:space="0" w:color="000000" w:themeColor="text1"/>
            </w:tcBorders>
            <w:vAlign w:val="center"/>
          </w:tcPr>
          <w:p w:rsidR="00BA37D2" w:rsidRDefault="00BA37D2">
            <w:pPr>
              <w:spacing w:line="360" w:lineRule="exact"/>
              <w:jc w:val="center"/>
              <w:rPr>
                <w:rFonts w:ascii="仿宋_GB2312" w:eastAsia="仿宋_GB2312"/>
                <w:szCs w:val="21"/>
              </w:rPr>
            </w:pPr>
          </w:p>
        </w:tc>
        <w:tc>
          <w:tcPr>
            <w:tcW w:w="92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CA1DB9">
            <w:pPr>
              <w:spacing w:line="360" w:lineRule="exact"/>
              <w:rPr>
                <w:rFonts w:ascii="仿宋_GB2312" w:eastAsia="仿宋_GB2312"/>
                <w:szCs w:val="21"/>
              </w:rPr>
            </w:pPr>
            <w:r>
              <w:rPr>
                <w:rFonts w:ascii="仿宋_GB2312" w:eastAsia="仿宋_GB2312"/>
                <w:szCs w:val="21"/>
              </w:rPr>
              <w:t>在</w:t>
            </w:r>
            <w:r>
              <w:rPr>
                <w:rFonts w:ascii="仿宋_GB2312" w:eastAsia="仿宋_GB2312" w:hint="eastAsia"/>
                <w:szCs w:val="21"/>
              </w:rPr>
              <w:t>“四合一”考核</w:t>
            </w:r>
            <w:r>
              <w:rPr>
                <w:rFonts w:ascii="仿宋_GB2312" w:eastAsia="仿宋_GB2312"/>
                <w:szCs w:val="21"/>
              </w:rPr>
              <w:t>期间要深入到挂点联系镇、村指导、协调、督促做好迎接</w:t>
            </w:r>
            <w:r>
              <w:rPr>
                <w:rFonts w:ascii="仿宋_GB2312" w:eastAsia="仿宋_GB2312" w:hint="eastAsia"/>
                <w:szCs w:val="21"/>
              </w:rPr>
              <w:t>“四合一”实地核</w:t>
            </w:r>
            <w:proofErr w:type="gramStart"/>
            <w:r>
              <w:rPr>
                <w:rFonts w:ascii="仿宋_GB2312" w:eastAsia="仿宋_GB2312" w:hint="eastAsia"/>
                <w:szCs w:val="21"/>
              </w:rPr>
              <w:t>验</w:t>
            </w:r>
            <w:proofErr w:type="gramEnd"/>
            <w:r>
              <w:rPr>
                <w:rFonts w:ascii="仿宋_GB2312" w:eastAsia="仿宋_GB2312"/>
                <w:szCs w:val="21"/>
              </w:rPr>
              <w:t>工作，对自己负责联系点的基本情况，要一清二楚；对存在问题及时协调解决，确保所联系的镇、村、户按时脱贫摘帽。</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BA37D2">
            <w:pPr>
              <w:snapToGrid w:val="0"/>
              <w:spacing w:line="360" w:lineRule="exact"/>
              <w:jc w:val="center"/>
              <w:rPr>
                <w:rFonts w:eastAsia="仿宋_GB2312"/>
                <w:sz w:val="28"/>
                <w:szCs w:val="28"/>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BA37D2">
            <w:pPr>
              <w:snapToGrid w:val="0"/>
              <w:spacing w:line="360" w:lineRule="exact"/>
              <w:jc w:val="center"/>
              <w:rPr>
                <w:rFonts w:eastAsia="仿宋_GB2312"/>
                <w:sz w:val="28"/>
                <w:szCs w:val="28"/>
              </w:rPr>
            </w:pPr>
          </w:p>
        </w:tc>
      </w:tr>
    </w:tbl>
    <w:p w:rsidR="00BA37D2" w:rsidRDefault="00CA1DB9">
      <w:pPr>
        <w:widowControl/>
        <w:jc w:val="left"/>
        <w:rPr>
          <w:rFonts w:ascii="黑体" w:eastAsia="黑体" w:hAnsi="黑体"/>
          <w:sz w:val="24"/>
        </w:rPr>
      </w:pPr>
      <w:r>
        <w:rPr>
          <w:rFonts w:eastAsia="仿宋_GB2312" w:hint="eastAsia"/>
          <w:sz w:val="24"/>
        </w:rPr>
        <w:t>注：各</w:t>
      </w:r>
      <w:r>
        <w:rPr>
          <w:rFonts w:eastAsia="仿宋_GB2312"/>
          <w:bCs/>
          <w:sz w:val="24"/>
        </w:rPr>
        <w:t>挂点镇的处级干部</w:t>
      </w:r>
      <w:r>
        <w:rPr>
          <w:rFonts w:eastAsia="仿宋_GB2312" w:hint="eastAsia"/>
          <w:bCs/>
          <w:sz w:val="24"/>
        </w:rPr>
        <w:t>将</w:t>
      </w:r>
      <w:r>
        <w:rPr>
          <w:rFonts w:eastAsia="仿宋_GB2312" w:hint="eastAsia"/>
          <w:sz w:val="24"/>
        </w:rPr>
        <w:t>落实情况于</w:t>
      </w:r>
      <w:r>
        <w:rPr>
          <w:rFonts w:eastAsia="仿宋_GB2312" w:hint="eastAsia"/>
          <w:sz w:val="24"/>
        </w:rPr>
        <w:t>11</w:t>
      </w:r>
      <w:r>
        <w:rPr>
          <w:rFonts w:eastAsia="仿宋_GB2312" w:hint="eastAsia"/>
          <w:sz w:val="24"/>
        </w:rPr>
        <w:t>月</w:t>
      </w:r>
      <w:r>
        <w:rPr>
          <w:rFonts w:eastAsia="仿宋_GB2312" w:hint="eastAsia"/>
          <w:sz w:val="24"/>
        </w:rPr>
        <w:t>12</w:t>
      </w:r>
      <w:r>
        <w:rPr>
          <w:rFonts w:eastAsia="仿宋_GB2312" w:hint="eastAsia"/>
          <w:sz w:val="24"/>
        </w:rPr>
        <w:t>日、</w:t>
      </w:r>
      <w:r>
        <w:rPr>
          <w:rFonts w:eastAsia="仿宋_GB2312" w:hint="eastAsia"/>
          <w:sz w:val="24"/>
        </w:rPr>
        <w:t>11</w:t>
      </w:r>
      <w:r>
        <w:rPr>
          <w:rFonts w:eastAsia="仿宋_GB2312" w:hint="eastAsia"/>
          <w:sz w:val="24"/>
        </w:rPr>
        <w:t>月</w:t>
      </w:r>
      <w:r>
        <w:rPr>
          <w:rFonts w:eastAsia="仿宋_GB2312" w:hint="eastAsia"/>
          <w:sz w:val="24"/>
        </w:rPr>
        <w:t>18</w:t>
      </w:r>
      <w:r>
        <w:rPr>
          <w:rFonts w:eastAsia="仿宋_GB2312" w:hint="eastAsia"/>
          <w:sz w:val="24"/>
        </w:rPr>
        <w:t>日前报区扶贫办。</w:t>
      </w:r>
    </w:p>
    <w:p w:rsidR="00BA37D2" w:rsidRDefault="00BA37D2">
      <w:pPr>
        <w:widowControl/>
        <w:jc w:val="left"/>
        <w:rPr>
          <w:rFonts w:ascii="黑体" w:eastAsia="黑体" w:hAnsi="黑体"/>
          <w:sz w:val="32"/>
          <w:szCs w:val="32"/>
        </w:rPr>
      </w:pPr>
    </w:p>
    <w:p w:rsidR="00BA37D2" w:rsidRDefault="00CA1DB9">
      <w:pPr>
        <w:widowControl/>
        <w:jc w:val="left"/>
        <w:rPr>
          <w:rFonts w:ascii="黑体" w:eastAsia="黑体" w:hAnsi="黑体"/>
          <w:sz w:val="32"/>
          <w:szCs w:val="32"/>
        </w:rPr>
      </w:pPr>
      <w:r>
        <w:rPr>
          <w:rFonts w:ascii="黑体" w:eastAsia="黑体" w:hAnsi="黑体"/>
          <w:sz w:val="32"/>
          <w:szCs w:val="32"/>
        </w:rPr>
        <w:br w:type="page"/>
      </w:r>
      <w:r>
        <w:rPr>
          <w:rFonts w:ascii="黑体" w:eastAsia="黑体" w:hAnsi="黑体" w:hint="eastAsia"/>
          <w:sz w:val="32"/>
          <w:szCs w:val="32"/>
        </w:rPr>
        <w:lastRenderedPageBreak/>
        <w:t>附件</w:t>
      </w:r>
      <w:r w:rsidRPr="00461D25">
        <w:rPr>
          <w:rFonts w:eastAsia="黑体"/>
          <w:sz w:val="32"/>
          <w:szCs w:val="32"/>
        </w:rPr>
        <w:t>3</w:t>
      </w:r>
    </w:p>
    <w:p w:rsidR="00BA37D2" w:rsidRDefault="00CA1DB9">
      <w:pPr>
        <w:pStyle w:val="1"/>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帮扶单位工作任务清单</w:t>
      </w:r>
    </w:p>
    <w:p w:rsidR="00BA37D2" w:rsidRDefault="00BA37D2">
      <w:pPr>
        <w:snapToGrid w:val="0"/>
        <w:spacing w:line="560" w:lineRule="exact"/>
        <w:jc w:val="left"/>
        <w:rPr>
          <w:rFonts w:eastAsia="仿宋_GB2312"/>
          <w:sz w:val="28"/>
          <w:szCs w:val="28"/>
        </w:rPr>
      </w:pPr>
    </w:p>
    <w:p w:rsidR="00BA37D2" w:rsidRDefault="00CA1DB9">
      <w:pPr>
        <w:snapToGrid w:val="0"/>
        <w:spacing w:line="560" w:lineRule="exact"/>
        <w:jc w:val="left"/>
        <w:rPr>
          <w:rFonts w:eastAsia="仿宋_GB2312"/>
          <w:sz w:val="28"/>
          <w:szCs w:val="28"/>
        </w:rPr>
      </w:pPr>
      <w:r>
        <w:rPr>
          <w:rFonts w:eastAsia="仿宋_GB2312" w:hint="eastAsia"/>
          <w:sz w:val="28"/>
          <w:szCs w:val="28"/>
        </w:rPr>
        <w:t>填报单位：</w:t>
      </w:r>
      <w:r>
        <w:rPr>
          <w:rFonts w:eastAsia="仿宋_GB2312" w:hint="eastAsia"/>
          <w:sz w:val="28"/>
          <w:szCs w:val="28"/>
        </w:rPr>
        <w:t xml:space="preserve">                                 </w:t>
      </w:r>
      <w:r>
        <w:rPr>
          <w:rFonts w:eastAsia="仿宋_GB2312" w:hint="eastAsia"/>
          <w:sz w:val="28"/>
          <w:szCs w:val="28"/>
        </w:rPr>
        <w:t>负责人：</w:t>
      </w:r>
      <w:r>
        <w:rPr>
          <w:rFonts w:eastAsia="仿宋_GB2312" w:hint="eastAsia"/>
          <w:sz w:val="28"/>
          <w:szCs w:val="28"/>
        </w:rPr>
        <w:t xml:space="preserve">                       </w:t>
      </w:r>
      <w:r>
        <w:rPr>
          <w:rFonts w:eastAsia="仿宋_GB2312" w:hint="eastAsia"/>
          <w:sz w:val="28"/>
          <w:szCs w:val="28"/>
        </w:rPr>
        <w:t>时间：</w:t>
      </w:r>
      <w:r>
        <w:rPr>
          <w:rFonts w:eastAsia="仿宋_GB2312"/>
          <w:sz w:val="28"/>
          <w:szCs w:val="28"/>
        </w:rPr>
        <w:t xml:space="preserve"> </w:t>
      </w:r>
    </w:p>
    <w:tbl>
      <w:tblPr>
        <w:tblStyle w:val="a5"/>
        <w:tblW w:w="0" w:type="auto"/>
        <w:tblLook w:val="04A0"/>
      </w:tblPr>
      <w:tblGrid>
        <w:gridCol w:w="1295"/>
        <w:gridCol w:w="10056"/>
        <w:gridCol w:w="1237"/>
        <w:gridCol w:w="1550"/>
      </w:tblGrid>
      <w:tr w:rsidR="00BA37D2">
        <w:trPr>
          <w:trHeight w:val="717"/>
        </w:trPr>
        <w:tc>
          <w:tcPr>
            <w:tcW w:w="12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CA1DB9">
            <w:pPr>
              <w:snapToGrid w:val="0"/>
              <w:spacing w:line="300" w:lineRule="exact"/>
              <w:jc w:val="center"/>
              <w:rPr>
                <w:rFonts w:ascii="黑体" w:eastAsia="黑体" w:hAnsi="黑体"/>
                <w:sz w:val="24"/>
              </w:rPr>
            </w:pPr>
            <w:r>
              <w:rPr>
                <w:rFonts w:ascii="黑体" w:eastAsia="黑体" w:hAnsi="黑体" w:hint="eastAsia"/>
                <w:sz w:val="24"/>
              </w:rPr>
              <w:t>类型</w:t>
            </w:r>
          </w:p>
        </w:tc>
        <w:tc>
          <w:tcPr>
            <w:tcW w:w="10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CA1DB9">
            <w:pPr>
              <w:snapToGrid w:val="0"/>
              <w:spacing w:line="300" w:lineRule="exact"/>
              <w:jc w:val="center"/>
              <w:rPr>
                <w:rFonts w:ascii="黑体" w:eastAsia="黑体" w:hAnsi="黑体"/>
                <w:sz w:val="24"/>
              </w:rPr>
            </w:pPr>
            <w:r>
              <w:rPr>
                <w:rFonts w:ascii="黑体" w:eastAsia="黑体" w:hAnsi="黑体" w:hint="eastAsia"/>
                <w:sz w:val="24"/>
              </w:rPr>
              <w:t>工作任务</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CA1DB9">
            <w:pPr>
              <w:snapToGrid w:val="0"/>
              <w:spacing w:line="300" w:lineRule="exact"/>
              <w:jc w:val="center"/>
              <w:rPr>
                <w:rFonts w:ascii="黑体" w:eastAsia="黑体" w:hAnsi="黑体"/>
                <w:sz w:val="24"/>
              </w:rPr>
            </w:pPr>
            <w:r>
              <w:rPr>
                <w:rFonts w:ascii="黑体" w:eastAsia="黑体" w:hAnsi="黑体" w:hint="eastAsia"/>
                <w:sz w:val="24"/>
              </w:rPr>
              <w:t>是否完成</w:t>
            </w: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CA1DB9">
            <w:pPr>
              <w:snapToGrid w:val="0"/>
              <w:spacing w:line="300" w:lineRule="exact"/>
              <w:jc w:val="center"/>
              <w:rPr>
                <w:rFonts w:ascii="黑体" w:eastAsia="黑体" w:hAnsi="黑体"/>
                <w:sz w:val="24"/>
              </w:rPr>
            </w:pPr>
            <w:r>
              <w:rPr>
                <w:rFonts w:ascii="黑体" w:eastAsia="黑体" w:hAnsi="黑体" w:hint="eastAsia"/>
                <w:sz w:val="24"/>
              </w:rPr>
              <w:t>完成时间</w:t>
            </w:r>
          </w:p>
        </w:tc>
      </w:tr>
      <w:tr w:rsidR="00BA37D2">
        <w:trPr>
          <w:trHeight w:val="2351"/>
        </w:trPr>
        <w:tc>
          <w:tcPr>
            <w:tcW w:w="1295" w:type="dxa"/>
            <w:vMerge w:val="restart"/>
            <w:tcBorders>
              <w:top w:val="single" w:sz="4" w:space="0" w:color="000000" w:themeColor="text1"/>
              <w:left w:val="single" w:sz="4" w:space="0" w:color="000000" w:themeColor="text1"/>
              <w:right w:val="single" w:sz="4" w:space="0" w:color="000000" w:themeColor="text1"/>
            </w:tcBorders>
            <w:vAlign w:val="center"/>
          </w:tcPr>
          <w:p w:rsidR="00BA37D2" w:rsidRDefault="00CA1DB9">
            <w:pPr>
              <w:spacing w:line="360" w:lineRule="exact"/>
              <w:rPr>
                <w:rFonts w:ascii="仿宋_GB2312" w:eastAsia="仿宋_GB2312"/>
                <w:szCs w:val="21"/>
              </w:rPr>
            </w:pPr>
            <w:r>
              <w:rPr>
                <w:rFonts w:ascii="仿宋_GB2312" w:eastAsia="仿宋_GB2312" w:hint="eastAsia"/>
                <w:szCs w:val="21"/>
              </w:rPr>
              <w:t>帮扶联系单位</w:t>
            </w:r>
          </w:p>
        </w:tc>
        <w:tc>
          <w:tcPr>
            <w:tcW w:w="10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CA1DB9">
            <w:pPr>
              <w:spacing w:line="360" w:lineRule="exact"/>
              <w:rPr>
                <w:rFonts w:ascii="仿宋_GB2312" w:eastAsia="仿宋_GB2312"/>
                <w:szCs w:val="21"/>
              </w:rPr>
            </w:pPr>
            <w:r>
              <w:rPr>
                <w:rFonts w:ascii="仿宋_GB2312" w:eastAsia="仿宋_GB2312" w:hint="eastAsia"/>
                <w:szCs w:val="21"/>
              </w:rPr>
              <w:t>帮扶单位</w:t>
            </w:r>
            <w:r>
              <w:rPr>
                <w:rFonts w:ascii="仿宋_GB2312" w:eastAsia="仿宋_GB2312"/>
                <w:szCs w:val="21"/>
              </w:rPr>
              <w:t>主要领导和分管领导</w:t>
            </w:r>
            <w:r>
              <w:rPr>
                <w:rFonts w:ascii="仿宋_GB2312" w:eastAsia="仿宋_GB2312" w:hint="eastAsia"/>
                <w:szCs w:val="21"/>
              </w:rPr>
              <w:t>是否</w:t>
            </w:r>
            <w:r>
              <w:rPr>
                <w:rFonts w:ascii="仿宋_GB2312" w:eastAsia="仿宋_GB2312"/>
                <w:szCs w:val="21"/>
              </w:rPr>
              <w:t>按照职责要求走访完所挂点联系村贫困户并登记好走访记录</w:t>
            </w:r>
            <w:r>
              <w:rPr>
                <w:rFonts w:ascii="仿宋_GB2312" w:eastAsia="仿宋_GB2312" w:hint="eastAsia"/>
                <w:szCs w:val="21"/>
              </w:rPr>
              <w:t>，全面了解</w:t>
            </w:r>
            <w:r>
              <w:rPr>
                <w:rFonts w:ascii="仿宋_GB2312" w:eastAsia="仿宋_GB2312"/>
                <w:szCs w:val="21"/>
              </w:rPr>
              <w:t>教育、医疗、民政、就业、交通、水利、残联、移民、农业、扶贫等各级支农惠农和脱贫攻坚政策</w:t>
            </w:r>
            <w:r>
              <w:rPr>
                <w:rFonts w:ascii="仿宋_GB2312" w:eastAsia="仿宋_GB2312" w:hint="eastAsia"/>
                <w:szCs w:val="21"/>
              </w:rPr>
              <w:t>落实情况，要</w:t>
            </w:r>
            <w:r>
              <w:rPr>
                <w:rFonts w:ascii="仿宋_GB2312" w:eastAsia="仿宋_GB2312"/>
                <w:szCs w:val="21"/>
              </w:rPr>
              <w:t>全程跟踪贫困户或脱贫户的产业扶持、产业发展、产业收益等情况，</w:t>
            </w:r>
            <w:r>
              <w:rPr>
                <w:rFonts w:ascii="仿宋_GB2312" w:eastAsia="仿宋_GB2312" w:hint="eastAsia"/>
                <w:szCs w:val="21"/>
              </w:rPr>
              <w:t>要全部查看</w:t>
            </w:r>
            <w:r>
              <w:rPr>
                <w:rFonts w:ascii="仿宋_GB2312" w:eastAsia="仿宋_GB2312"/>
                <w:szCs w:val="21"/>
              </w:rPr>
              <w:t>《帮扶手册》</w:t>
            </w:r>
            <w:r>
              <w:rPr>
                <w:rFonts w:ascii="仿宋_GB2312" w:eastAsia="仿宋_GB2312" w:hint="eastAsia"/>
                <w:szCs w:val="21"/>
              </w:rPr>
              <w:t>登记情况</w:t>
            </w:r>
            <w:r>
              <w:rPr>
                <w:rFonts w:ascii="仿宋_GB2312" w:eastAsia="仿宋_GB2312"/>
                <w:szCs w:val="21"/>
              </w:rPr>
              <w:t>，推进帮扶措施落实</w:t>
            </w:r>
            <w:r>
              <w:rPr>
                <w:rFonts w:ascii="仿宋_GB2312" w:eastAsia="仿宋_GB2312" w:hint="eastAsia"/>
                <w:szCs w:val="21"/>
              </w:rPr>
              <w:t>。要检查本单位数据与镇、村委数据一致，与扶贫系统数据一致。</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BA37D2">
            <w:pPr>
              <w:snapToGrid w:val="0"/>
              <w:spacing w:line="300" w:lineRule="exact"/>
              <w:jc w:val="center"/>
              <w:rPr>
                <w:rFonts w:eastAsia="仿宋_GB2312"/>
                <w:sz w:val="28"/>
                <w:szCs w:val="28"/>
              </w:rPr>
            </w:pP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BA37D2">
            <w:pPr>
              <w:snapToGrid w:val="0"/>
              <w:spacing w:line="300" w:lineRule="exact"/>
              <w:jc w:val="center"/>
              <w:rPr>
                <w:rFonts w:eastAsia="仿宋_GB2312"/>
                <w:sz w:val="28"/>
                <w:szCs w:val="28"/>
              </w:rPr>
            </w:pPr>
          </w:p>
        </w:tc>
      </w:tr>
      <w:tr w:rsidR="00BA37D2">
        <w:trPr>
          <w:trHeight w:val="1868"/>
        </w:trPr>
        <w:tc>
          <w:tcPr>
            <w:tcW w:w="1295" w:type="dxa"/>
            <w:vMerge/>
            <w:tcBorders>
              <w:left w:val="single" w:sz="4" w:space="0" w:color="000000" w:themeColor="text1"/>
              <w:bottom w:val="single" w:sz="4" w:space="0" w:color="000000" w:themeColor="text1"/>
              <w:right w:val="single" w:sz="4" w:space="0" w:color="000000" w:themeColor="text1"/>
            </w:tcBorders>
            <w:vAlign w:val="center"/>
          </w:tcPr>
          <w:p w:rsidR="00BA37D2" w:rsidRDefault="00BA37D2">
            <w:pPr>
              <w:spacing w:line="360" w:lineRule="exact"/>
              <w:ind w:firstLineChars="200" w:firstLine="420"/>
              <w:rPr>
                <w:rFonts w:ascii="仿宋_GB2312" w:eastAsia="仿宋_GB2312"/>
                <w:szCs w:val="21"/>
              </w:rPr>
            </w:pPr>
          </w:p>
        </w:tc>
        <w:tc>
          <w:tcPr>
            <w:tcW w:w="10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CA1DB9">
            <w:pPr>
              <w:spacing w:line="360" w:lineRule="exact"/>
              <w:rPr>
                <w:rFonts w:ascii="仿宋_GB2312" w:eastAsia="仿宋_GB2312"/>
                <w:szCs w:val="21"/>
              </w:rPr>
            </w:pPr>
            <w:r>
              <w:rPr>
                <w:rFonts w:ascii="仿宋_GB2312" w:eastAsia="仿宋_GB2312" w:hint="eastAsia"/>
                <w:szCs w:val="21"/>
              </w:rPr>
              <w:t>“四合一”核验期间组织帮扶责任人入户，检查贫困户信息数据和“八有一超”落实情况，</w:t>
            </w:r>
            <w:proofErr w:type="gramStart"/>
            <w:r>
              <w:rPr>
                <w:rFonts w:ascii="仿宋_GB2312" w:eastAsia="仿宋_GB2312" w:hint="eastAsia"/>
                <w:szCs w:val="21"/>
              </w:rPr>
              <w:t>查看扶贫</w:t>
            </w:r>
            <w:proofErr w:type="gramEnd"/>
            <w:r>
              <w:rPr>
                <w:rFonts w:ascii="仿宋_GB2312" w:eastAsia="仿宋_GB2312" w:hint="eastAsia"/>
                <w:szCs w:val="21"/>
              </w:rPr>
              <w:t>政策落实，与“明白人”做好沟通交流，开展感恩教育提升帮扶满意度。组织帮扶责任人在督查组抽到所挂点村时要第一时间入户陪同检查并做好解释工作。</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BA37D2">
            <w:pPr>
              <w:snapToGrid w:val="0"/>
              <w:spacing w:line="300" w:lineRule="exact"/>
              <w:jc w:val="center"/>
              <w:rPr>
                <w:rFonts w:eastAsia="仿宋_GB2312"/>
                <w:sz w:val="28"/>
                <w:szCs w:val="28"/>
              </w:rPr>
            </w:pP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BA37D2">
            <w:pPr>
              <w:snapToGrid w:val="0"/>
              <w:spacing w:line="300" w:lineRule="exact"/>
              <w:jc w:val="center"/>
              <w:rPr>
                <w:rFonts w:eastAsia="仿宋_GB2312"/>
                <w:sz w:val="28"/>
                <w:szCs w:val="28"/>
              </w:rPr>
            </w:pPr>
          </w:p>
        </w:tc>
      </w:tr>
    </w:tbl>
    <w:p w:rsidR="00BA37D2" w:rsidRDefault="00CA1DB9">
      <w:pPr>
        <w:widowControl/>
        <w:jc w:val="left"/>
        <w:rPr>
          <w:rFonts w:ascii="黑体" w:eastAsia="黑体" w:hAnsi="黑体"/>
          <w:sz w:val="28"/>
          <w:szCs w:val="28"/>
        </w:rPr>
      </w:pPr>
      <w:r>
        <w:rPr>
          <w:rFonts w:eastAsia="仿宋_GB2312" w:hint="eastAsia"/>
          <w:sz w:val="28"/>
          <w:szCs w:val="28"/>
        </w:rPr>
        <w:t>注：各帮扶单位落实情况于</w:t>
      </w:r>
      <w:r>
        <w:rPr>
          <w:rFonts w:eastAsia="仿宋_GB2312" w:hint="eastAsia"/>
          <w:sz w:val="28"/>
          <w:szCs w:val="28"/>
        </w:rPr>
        <w:t>11</w:t>
      </w:r>
      <w:r>
        <w:rPr>
          <w:rFonts w:eastAsia="仿宋_GB2312" w:hint="eastAsia"/>
          <w:sz w:val="28"/>
          <w:szCs w:val="28"/>
        </w:rPr>
        <w:t>月</w:t>
      </w:r>
      <w:r>
        <w:rPr>
          <w:rFonts w:eastAsia="仿宋_GB2312" w:hint="eastAsia"/>
          <w:sz w:val="28"/>
          <w:szCs w:val="28"/>
        </w:rPr>
        <w:t>11</w:t>
      </w:r>
      <w:r>
        <w:rPr>
          <w:rFonts w:eastAsia="仿宋_GB2312" w:hint="eastAsia"/>
          <w:sz w:val="28"/>
          <w:szCs w:val="28"/>
        </w:rPr>
        <w:t>前报帮扶单位所在镇</w:t>
      </w:r>
      <w:r w:rsidR="002268EA">
        <w:rPr>
          <w:rFonts w:eastAsia="仿宋_GB2312" w:hint="eastAsia"/>
          <w:sz w:val="28"/>
          <w:szCs w:val="28"/>
        </w:rPr>
        <w:t>，再由镇汇总上报区扶贫办</w:t>
      </w:r>
      <w:r>
        <w:rPr>
          <w:rFonts w:eastAsia="仿宋_GB2312" w:hint="eastAsia"/>
          <w:sz w:val="28"/>
          <w:szCs w:val="28"/>
        </w:rPr>
        <w:t>。</w:t>
      </w:r>
    </w:p>
    <w:p w:rsidR="00BA37D2" w:rsidRDefault="00BA37D2">
      <w:pPr>
        <w:widowControl/>
        <w:jc w:val="left"/>
        <w:rPr>
          <w:rFonts w:eastAsia="黑体" w:hAnsi="黑体"/>
          <w:sz w:val="32"/>
          <w:szCs w:val="32"/>
        </w:rPr>
      </w:pPr>
    </w:p>
    <w:p w:rsidR="00BA37D2" w:rsidRDefault="00BA37D2">
      <w:pPr>
        <w:widowControl/>
        <w:jc w:val="left"/>
        <w:rPr>
          <w:rFonts w:eastAsia="黑体" w:hAnsi="黑体"/>
          <w:sz w:val="32"/>
          <w:szCs w:val="32"/>
        </w:rPr>
      </w:pPr>
    </w:p>
    <w:p w:rsidR="00BA37D2" w:rsidRDefault="00CA1DB9">
      <w:pPr>
        <w:widowControl/>
        <w:jc w:val="left"/>
        <w:rPr>
          <w:rFonts w:ascii="黑体" w:eastAsia="黑体" w:hAnsi="黑体"/>
          <w:sz w:val="32"/>
          <w:szCs w:val="32"/>
        </w:rPr>
      </w:pPr>
      <w:r>
        <w:rPr>
          <w:rFonts w:eastAsia="黑体" w:hAnsi="黑体"/>
          <w:sz w:val="32"/>
          <w:szCs w:val="32"/>
        </w:rPr>
        <w:lastRenderedPageBreak/>
        <w:t>附件</w:t>
      </w:r>
      <w:r>
        <w:rPr>
          <w:rFonts w:eastAsia="黑体" w:hint="eastAsia"/>
          <w:sz w:val="32"/>
          <w:szCs w:val="32"/>
        </w:rPr>
        <w:t>4</w:t>
      </w:r>
    </w:p>
    <w:p w:rsidR="00BA37D2" w:rsidRDefault="00CA1DB9">
      <w:pPr>
        <w:pStyle w:val="1"/>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镇工作任务清单</w:t>
      </w:r>
    </w:p>
    <w:p w:rsidR="00BA37D2" w:rsidRDefault="00CA1DB9">
      <w:pPr>
        <w:pStyle w:val="1"/>
        <w:spacing w:line="520" w:lineRule="exact"/>
        <w:rPr>
          <w:rFonts w:ascii="仿宋_GB2312" w:eastAsia="仿宋_GB2312" w:hAnsiTheme="majorEastAsia" w:cstheme="majorEastAsia"/>
          <w:sz w:val="24"/>
          <w:szCs w:val="24"/>
        </w:rPr>
      </w:pPr>
      <w:r>
        <w:rPr>
          <w:rFonts w:ascii="仿宋_GB2312" w:eastAsia="仿宋_GB2312" w:hAnsiTheme="majorEastAsia" w:cstheme="majorEastAsia" w:hint="eastAsia"/>
          <w:sz w:val="24"/>
          <w:szCs w:val="24"/>
        </w:rPr>
        <w:t>单位：                                         负责人：                                      时间：</w:t>
      </w:r>
    </w:p>
    <w:tbl>
      <w:tblPr>
        <w:tblStyle w:val="a5"/>
        <w:tblW w:w="0" w:type="auto"/>
        <w:tblLook w:val="04A0"/>
      </w:tblPr>
      <w:tblGrid>
        <w:gridCol w:w="747"/>
        <w:gridCol w:w="1890"/>
        <w:gridCol w:w="7961"/>
        <w:gridCol w:w="1276"/>
        <w:gridCol w:w="2300"/>
      </w:tblGrid>
      <w:tr w:rsidR="00BA37D2">
        <w:trPr>
          <w:trHeight w:val="410"/>
          <w:tblHeader/>
        </w:trPr>
        <w:tc>
          <w:tcPr>
            <w:tcW w:w="747" w:type="dxa"/>
            <w:vAlign w:val="center"/>
          </w:tcPr>
          <w:p w:rsidR="00BA37D2" w:rsidRDefault="00CA1DB9">
            <w:pPr>
              <w:pStyle w:val="1"/>
              <w:jc w:val="center"/>
              <w:rPr>
                <w:rFonts w:ascii="黑体" w:eastAsia="黑体" w:hAnsi="黑体" w:cs="黑体"/>
                <w:sz w:val="24"/>
                <w:szCs w:val="24"/>
              </w:rPr>
            </w:pPr>
            <w:r>
              <w:rPr>
                <w:rFonts w:ascii="黑体" w:eastAsia="黑体" w:hAnsi="黑体" w:cs="黑体" w:hint="eastAsia"/>
                <w:sz w:val="24"/>
                <w:szCs w:val="24"/>
              </w:rPr>
              <w:t>序号</w:t>
            </w:r>
          </w:p>
        </w:tc>
        <w:tc>
          <w:tcPr>
            <w:tcW w:w="1890" w:type="dxa"/>
            <w:vAlign w:val="center"/>
          </w:tcPr>
          <w:p w:rsidR="00BA37D2" w:rsidRDefault="00CA1DB9">
            <w:pPr>
              <w:pStyle w:val="1"/>
              <w:jc w:val="center"/>
              <w:rPr>
                <w:rFonts w:ascii="黑体" w:eastAsia="黑体" w:hAnsi="黑体" w:cs="黑体"/>
                <w:sz w:val="24"/>
                <w:szCs w:val="24"/>
              </w:rPr>
            </w:pPr>
            <w:r>
              <w:rPr>
                <w:rFonts w:ascii="黑体" w:eastAsia="黑体" w:hAnsi="黑体" w:cs="黑体" w:hint="eastAsia"/>
                <w:sz w:val="24"/>
                <w:szCs w:val="24"/>
              </w:rPr>
              <w:t>类型</w:t>
            </w:r>
          </w:p>
        </w:tc>
        <w:tc>
          <w:tcPr>
            <w:tcW w:w="7961" w:type="dxa"/>
            <w:vAlign w:val="center"/>
          </w:tcPr>
          <w:p w:rsidR="00BA37D2" w:rsidRDefault="00CA1DB9">
            <w:pPr>
              <w:pStyle w:val="1"/>
              <w:jc w:val="center"/>
              <w:rPr>
                <w:rFonts w:ascii="黑体" w:eastAsia="黑体" w:hAnsi="黑体" w:cs="黑体"/>
                <w:sz w:val="24"/>
                <w:szCs w:val="24"/>
              </w:rPr>
            </w:pPr>
            <w:r>
              <w:rPr>
                <w:rFonts w:ascii="黑体" w:eastAsia="黑体" w:hAnsi="黑体" w:cs="黑体" w:hint="eastAsia"/>
                <w:sz w:val="24"/>
                <w:szCs w:val="24"/>
              </w:rPr>
              <w:t>工作任务</w:t>
            </w:r>
          </w:p>
        </w:tc>
        <w:tc>
          <w:tcPr>
            <w:tcW w:w="1276" w:type="dxa"/>
            <w:vAlign w:val="center"/>
          </w:tcPr>
          <w:p w:rsidR="00BA37D2" w:rsidRDefault="00CA1DB9">
            <w:pPr>
              <w:pStyle w:val="1"/>
              <w:jc w:val="center"/>
              <w:rPr>
                <w:rFonts w:ascii="黑体" w:eastAsia="黑体" w:hAnsi="黑体" w:cs="黑体"/>
                <w:sz w:val="24"/>
                <w:szCs w:val="24"/>
              </w:rPr>
            </w:pPr>
            <w:r>
              <w:rPr>
                <w:rFonts w:ascii="黑体" w:eastAsia="黑体" w:hAnsi="黑体" w:cs="黑体" w:hint="eastAsia"/>
                <w:sz w:val="24"/>
                <w:szCs w:val="24"/>
              </w:rPr>
              <w:t>是否完成</w:t>
            </w:r>
          </w:p>
        </w:tc>
        <w:tc>
          <w:tcPr>
            <w:tcW w:w="2300" w:type="dxa"/>
            <w:vAlign w:val="center"/>
          </w:tcPr>
          <w:p w:rsidR="00BA37D2" w:rsidRDefault="00CA1DB9">
            <w:pPr>
              <w:pStyle w:val="1"/>
              <w:jc w:val="center"/>
              <w:rPr>
                <w:rFonts w:ascii="黑体" w:eastAsia="黑体" w:hAnsi="黑体" w:cs="黑体"/>
                <w:sz w:val="24"/>
                <w:szCs w:val="24"/>
              </w:rPr>
            </w:pPr>
            <w:r>
              <w:rPr>
                <w:rFonts w:ascii="黑体" w:eastAsia="黑体" w:hAnsi="黑体" w:cs="黑体" w:hint="eastAsia"/>
                <w:sz w:val="24"/>
                <w:szCs w:val="24"/>
              </w:rPr>
              <w:t>完成时间</w:t>
            </w:r>
          </w:p>
        </w:tc>
      </w:tr>
      <w:tr w:rsidR="00BA37D2">
        <w:tc>
          <w:tcPr>
            <w:tcW w:w="747" w:type="dxa"/>
            <w:vAlign w:val="center"/>
          </w:tcPr>
          <w:p w:rsidR="00BA37D2" w:rsidRDefault="00CA1DB9">
            <w:pPr>
              <w:pStyle w:val="1"/>
              <w:spacing w:line="280" w:lineRule="exact"/>
              <w:jc w:val="center"/>
              <w:rPr>
                <w:rFonts w:ascii="Times New Roman" w:eastAsia="仿宋_GB2312" w:hAnsi="Times New Roman"/>
                <w:sz w:val="21"/>
                <w:szCs w:val="21"/>
              </w:rPr>
            </w:pPr>
            <w:r>
              <w:rPr>
                <w:rFonts w:ascii="Times New Roman" w:eastAsia="仿宋_GB2312" w:hAnsi="Times New Roman" w:hint="eastAsia"/>
                <w:sz w:val="21"/>
                <w:szCs w:val="21"/>
              </w:rPr>
              <w:t>1</w:t>
            </w:r>
          </w:p>
        </w:tc>
        <w:tc>
          <w:tcPr>
            <w:tcW w:w="1890" w:type="dxa"/>
            <w:vAlign w:val="center"/>
          </w:tcPr>
          <w:p w:rsidR="00BA37D2" w:rsidRDefault="00CA1DB9">
            <w:pPr>
              <w:pStyle w:val="1"/>
              <w:spacing w:line="320" w:lineRule="exact"/>
              <w:jc w:val="center"/>
              <w:rPr>
                <w:rFonts w:ascii="Times New Roman" w:eastAsia="仿宋_GB2312" w:hAnsi="Times New Roman"/>
                <w:sz w:val="21"/>
                <w:szCs w:val="21"/>
              </w:rPr>
            </w:pPr>
            <w:r>
              <w:rPr>
                <w:rFonts w:ascii="Times New Roman" w:eastAsia="仿宋_GB2312" w:hAnsi="Times New Roman"/>
                <w:sz w:val="21"/>
                <w:szCs w:val="21"/>
              </w:rPr>
              <w:t>贫困人口脱贫目标任务完成情况</w:t>
            </w:r>
          </w:p>
        </w:tc>
        <w:tc>
          <w:tcPr>
            <w:tcW w:w="7961" w:type="dxa"/>
            <w:vAlign w:val="center"/>
          </w:tcPr>
          <w:p w:rsidR="00BA37D2" w:rsidRDefault="00CA1DB9">
            <w:pPr>
              <w:pStyle w:val="1"/>
              <w:spacing w:line="320" w:lineRule="exact"/>
              <w:rPr>
                <w:rFonts w:ascii="仿宋_GB2312" w:eastAsia="仿宋_GB2312" w:hAnsi="Times New Roman"/>
                <w:spacing w:val="-12"/>
                <w:sz w:val="21"/>
                <w:szCs w:val="21"/>
              </w:rPr>
            </w:pPr>
            <w:r>
              <w:rPr>
                <w:rFonts w:ascii="仿宋_GB2312" w:eastAsia="仿宋_GB2312" w:hAnsi="Times New Roman" w:hint="eastAsia"/>
                <w:spacing w:val="-12"/>
                <w:sz w:val="21"/>
                <w:szCs w:val="21"/>
              </w:rPr>
              <w:t>建档立</w:t>
            </w:r>
            <w:proofErr w:type="gramStart"/>
            <w:r>
              <w:rPr>
                <w:rFonts w:ascii="仿宋_GB2312" w:eastAsia="仿宋_GB2312" w:hAnsi="Times New Roman" w:hint="eastAsia"/>
                <w:spacing w:val="-12"/>
                <w:sz w:val="21"/>
                <w:szCs w:val="21"/>
              </w:rPr>
              <w:t>卡今年</w:t>
            </w:r>
            <w:proofErr w:type="gramEnd"/>
            <w:r>
              <w:rPr>
                <w:rFonts w:ascii="仿宋_GB2312" w:eastAsia="仿宋_GB2312" w:hAnsi="Times New Roman" w:hint="eastAsia"/>
                <w:spacing w:val="-12"/>
                <w:sz w:val="21"/>
                <w:szCs w:val="21"/>
              </w:rPr>
              <w:t>脱贫贫困人口是否全部实现脱贫，全国扶贫开发信息系统是否全部标注“脱贫”。</w:t>
            </w:r>
          </w:p>
        </w:tc>
        <w:tc>
          <w:tcPr>
            <w:tcW w:w="1276" w:type="dxa"/>
            <w:vAlign w:val="center"/>
          </w:tcPr>
          <w:p w:rsidR="00BA37D2" w:rsidRDefault="00BA37D2">
            <w:pPr>
              <w:pStyle w:val="1"/>
              <w:spacing w:line="280" w:lineRule="exact"/>
              <w:jc w:val="center"/>
              <w:rPr>
                <w:rFonts w:ascii="Times New Roman" w:eastAsia="仿宋_GB2312" w:hAnsi="Times New Roman"/>
                <w:sz w:val="21"/>
                <w:szCs w:val="21"/>
              </w:rPr>
            </w:pPr>
          </w:p>
        </w:tc>
        <w:tc>
          <w:tcPr>
            <w:tcW w:w="2300" w:type="dxa"/>
            <w:vAlign w:val="center"/>
          </w:tcPr>
          <w:p w:rsidR="00BA37D2" w:rsidRDefault="00BA37D2">
            <w:pPr>
              <w:pStyle w:val="1"/>
              <w:spacing w:line="280" w:lineRule="exact"/>
              <w:jc w:val="center"/>
              <w:rPr>
                <w:rFonts w:ascii="Times New Roman" w:eastAsia="仿宋_GB2312" w:hAnsi="Times New Roman"/>
                <w:sz w:val="21"/>
                <w:szCs w:val="21"/>
              </w:rPr>
            </w:pPr>
          </w:p>
        </w:tc>
      </w:tr>
      <w:tr w:rsidR="00BA37D2">
        <w:tc>
          <w:tcPr>
            <w:tcW w:w="747" w:type="dxa"/>
            <w:vAlign w:val="center"/>
          </w:tcPr>
          <w:p w:rsidR="00BA37D2" w:rsidRDefault="00CA1DB9">
            <w:pPr>
              <w:pStyle w:val="1"/>
              <w:spacing w:line="280" w:lineRule="exact"/>
              <w:jc w:val="center"/>
              <w:rPr>
                <w:rFonts w:ascii="Times New Roman" w:eastAsia="仿宋_GB2312" w:hAnsi="Times New Roman"/>
                <w:sz w:val="21"/>
                <w:szCs w:val="21"/>
              </w:rPr>
            </w:pPr>
            <w:r>
              <w:rPr>
                <w:rFonts w:ascii="Times New Roman" w:eastAsia="仿宋_GB2312" w:hAnsi="Times New Roman" w:hint="eastAsia"/>
                <w:sz w:val="21"/>
                <w:szCs w:val="21"/>
              </w:rPr>
              <w:t>2</w:t>
            </w:r>
          </w:p>
        </w:tc>
        <w:tc>
          <w:tcPr>
            <w:tcW w:w="1890" w:type="dxa"/>
            <w:vAlign w:val="center"/>
          </w:tcPr>
          <w:p w:rsidR="00BA37D2" w:rsidRDefault="00CA1DB9">
            <w:pPr>
              <w:pStyle w:val="1"/>
              <w:spacing w:line="320" w:lineRule="exact"/>
              <w:jc w:val="center"/>
              <w:rPr>
                <w:rFonts w:ascii="Times New Roman" w:eastAsia="仿宋_GB2312" w:hAnsi="Times New Roman"/>
                <w:sz w:val="21"/>
                <w:szCs w:val="21"/>
              </w:rPr>
            </w:pPr>
            <w:r>
              <w:rPr>
                <w:rFonts w:ascii="Times New Roman" w:eastAsia="仿宋_GB2312" w:hAnsi="Times New Roman"/>
                <w:sz w:val="21"/>
                <w:szCs w:val="21"/>
              </w:rPr>
              <w:t>贫困村摘帽目</w:t>
            </w:r>
            <w:r>
              <w:rPr>
                <w:rFonts w:ascii="Times New Roman" w:eastAsia="仿宋_GB2312" w:hAnsi="Times New Roman"/>
                <w:spacing w:val="-8"/>
                <w:sz w:val="21"/>
                <w:szCs w:val="21"/>
              </w:rPr>
              <w:t>标任务完成情况</w:t>
            </w:r>
          </w:p>
        </w:tc>
        <w:tc>
          <w:tcPr>
            <w:tcW w:w="7961" w:type="dxa"/>
            <w:vAlign w:val="center"/>
          </w:tcPr>
          <w:p w:rsidR="00BA37D2" w:rsidRDefault="00CA1DB9">
            <w:pPr>
              <w:pStyle w:val="1"/>
              <w:spacing w:line="320" w:lineRule="exact"/>
              <w:rPr>
                <w:rFonts w:ascii="仿宋_GB2312" w:eastAsia="仿宋_GB2312" w:hAnsi="Times New Roman"/>
                <w:sz w:val="21"/>
                <w:szCs w:val="21"/>
              </w:rPr>
            </w:pPr>
            <w:r>
              <w:rPr>
                <w:rFonts w:ascii="仿宋_GB2312" w:eastAsia="仿宋_GB2312" w:hAnsi="Times New Roman" w:hint="eastAsia"/>
                <w:sz w:val="21"/>
                <w:szCs w:val="21"/>
              </w:rPr>
              <w:t>摘帽村“十一有一低于”台</w:t>
            </w:r>
            <w:proofErr w:type="gramStart"/>
            <w:r>
              <w:rPr>
                <w:rFonts w:ascii="仿宋_GB2312" w:eastAsia="仿宋_GB2312" w:hAnsi="Times New Roman" w:hint="eastAsia"/>
                <w:sz w:val="21"/>
                <w:szCs w:val="21"/>
              </w:rPr>
              <w:t>账资料</w:t>
            </w:r>
            <w:proofErr w:type="gramEnd"/>
            <w:r>
              <w:rPr>
                <w:rFonts w:ascii="仿宋_GB2312" w:eastAsia="仿宋_GB2312" w:hAnsi="Times New Roman" w:hint="eastAsia"/>
                <w:sz w:val="21"/>
                <w:szCs w:val="21"/>
              </w:rPr>
              <w:t>是否完成归档，是否达标，是否在全国扶贫开发信息系统已标注“出列”。</w:t>
            </w:r>
          </w:p>
        </w:tc>
        <w:tc>
          <w:tcPr>
            <w:tcW w:w="1276" w:type="dxa"/>
            <w:vAlign w:val="center"/>
          </w:tcPr>
          <w:p w:rsidR="00BA37D2" w:rsidRDefault="00BA37D2">
            <w:pPr>
              <w:pStyle w:val="1"/>
              <w:spacing w:line="280" w:lineRule="exact"/>
              <w:jc w:val="center"/>
              <w:rPr>
                <w:rFonts w:ascii="Times New Roman" w:eastAsia="仿宋_GB2312" w:hAnsi="Times New Roman"/>
                <w:sz w:val="21"/>
                <w:szCs w:val="21"/>
              </w:rPr>
            </w:pPr>
          </w:p>
        </w:tc>
        <w:tc>
          <w:tcPr>
            <w:tcW w:w="2300" w:type="dxa"/>
            <w:vAlign w:val="center"/>
          </w:tcPr>
          <w:p w:rsidR="00BA37D2" w:rsidRDefault="00BA37D2">
            <w:pPr>
              <w:pStyle w:val="1"/>
              <w:spacing w:line="280" w:lineRule="exact"/>
              <w:jc w:val="center"/>
              <w:rPr>
                <w:rFonts w:ascii="Times New Roman" w:eastAsia="仿宋_GB2312" w:hAnsi="Times New Roman"/>
                <w:sz w:val="21"/>
                <w:szCs w:val="21"/>
              </w:rPr>
            </w:pPr>
          </w:p>
        </w:tc>
      </w:tr>
      <w:tr w:rsidR="00BA37D2">
        <w:tc>
          <w:tcPr>
            <w:tcW w:w="747" w:type="dxa"/>
            <w:vAlign w:val="center"/>
          </w:tcPr>
          <w:p w:rsidR="00BA37D2" w:rsidRDefault="00CA1DB9">
            <w:pPr>
              <w:pStyle w:val="1"/>
              <w:spacing w:line="280" w:lineRule="exact"/>
              <w:jc w:val="center"/>
              <w:rPr>
                <w:rFonts w:ascii="Times New Roman" w:eastAsia="仿宋_GB2312" w:hAnsi="Times New Roman"/>
                <w:sz w:val="21"/>
                <w:szCs w:val="21"/>
              </w:rPr>
            </w:pPr>
            <w:r>
              <w:rPr>
                <w:rFonts w:ascii="Times New Roman" w:eastAsia="仿宋_GB2312" w:hAnsi="Times New Roman" w:hint="eastAsia"/>
                <w:sz w:val="21"/>
                <w:szCs w:val="21"/>
              </w:rPr>
              <w:t>3</w:t>
            </w:r>
          </w:p>
        </w:tc>
        <w:tc>
          <w:tcPr>
            <w:tcW w:w="1890" w:type="dxa"/>
            <w:vAlign w:val="center"/>
          </w:tcPr>
          <w:p w:rsidR="00BA37D2" w:rsidRDefault="00CA1DB9">
            <w:pPr>
              <w:pStyle w:val="1"/>
              <w:spacing w:line="320" w:lineRule="exact"/>
              <w:jc w:val="center"/>
              <w:rPr>
                <w:rFonts w:ascii="Times New Roman" w:eastAsia="仿宋_GB2312" w:hAnsi="Times New Roman"/>
                <w:sz w:val="21"/>
                <w:szCs w:val="21"/>
              </w:rPr>
            </w:pPr>
            <w:proofErr w:type="gramStart"/>
            <w:r>
              <w:rPr>
                <w:rFonts w:ascii="Times New Roman" w:eastAsia="仿宋_GB2312" w:hAnsi="Times New Roman"/>
                <w:sz w:val="21"/>
                <w:szCs w:val="21"/>
              </w:rPr>
              <w:t>防贫监测</w:t>
            </w:r>
            <w:proofErr w:type="gramEnd"/>
            <w:r>
              <w:rPr>
                <w:rFonts w:ascii="Times New Roman" w:eastAsia="仿宋_GB2312" w:hAnsi="Times New Roman"/>
                <w:sz w:val="21"/>
                <w:szCs w:val="21"/>
              </w:rPr>
              <w:t>和帮扶情况</w:t>
            </w:r>
          </w:p>
        </w:tc>
        <w:tc>
          <w:tcPr>
            <w:tcW w:w="7961" w:type="dxa"/>
            <w:vAlign w:val="center"/>
          </w:tcPr>
          <w:p w:rsidR="00BA37D2" w:rsidRDefault="00CA1DB9">
            <w:pPr>
              <w:pStyle w:val="1"/>
              <w:spacing w:line="300" w:lineRule="exact"/>
              <w:rPr>
                <w:rFonts w:ascii="Times New Roman" w:eastAsia="仿宋_GB2312" w:hAnsi="Times New Roman"/>
                <w:sz w:val="21"/>
                <w:szCs w:val="21"/>
              </w:rPr>
            </w:pPr>
            <w:r>
              <w:rPr>
                <w:rFonts w:ascii="Times New Roman" w:eastAsia="仿宋_GB2312" w:hAnsi="Times New Roman"/>
                <w:sz w:val="21"/>
                <w:szCs w:val="21"/>
              </w:rPr>
              <w:t>1.</w:t>
            </w:r>
            <w:r>
              <w:rPr>
                <w:rFonts w:ascii="Times New Roman" w:eastAsia="仿宋_GB2312" w:hAnsi="Times New Roman"/>
                <w:sz w:val="21"/>
                <w:szCs w:val="21"/>
              </w:rPr>
              <w:t>对脱贫不稳定户监测帮扶情况，是否根据返贫风险落实针对性帮扶措施。</w:t>
            </w:r>
          </w:p>
          <w:p w:rsidR="00BA37D2" w:rsidRDefault="00CA1DB9">
            <w:pPr>
              <w:pStyle w:val="1"/>
              <w:spacing w:line="300" w:lineRule="exact"/>
              <w:rPr>
                <w:rFonts w:ascii="Times New Roman" w:eastAsia="仿宋_GB2312" w:hAnsi="Times New Roman"/>
                <w:sz w:val="21"/>
                <w:szCs w:val="21"/>
              </w:rPr>
            </w:pPr>
            <w:r>
              <w:rPr>
                <w:rFonts w:ascii="Times New Roman" w:eastAsia="仿宋_GB2312" w:hAnsi="Times New Roman"/>
                <w:sz w:val="21"/>
                <w:szCs w:val="21"/>
              </w:rPr>
              <w:t>2.</w:t>
            </w:r>
            <w:r>
              <w:rPr>
                <w:rFonts w:ascii="Times New Roman" w:eastAsia="仿宋_GB2312" w:hAnsi="Times New Roman"/>
                <w:sz w:val="21"/>
                <w:szCs w:val="21"/>
              </w:rPr>
              <w:t>对边缘易致贫户监测帮扶情况，是否根据致贫风险落实针对性帮扶措施，按要求落实帮扶措施。</w:t>
            </w:r>
          </w:p>
          <w:p w:rsidR="00BA37D2" w:rsidRDefault="00CA1DB9">
            <w:pPr>
              <w:pStyle w:val="1"/>
              <w:spacing w:line="300" w:lineRule="exact"/>
              <w:rPr>
                <w:rFonts w:ascii="Times New Roman" w:eastAsia="仿宋_GB2312" w:hAnsi="Times New Roman"/>
                <w:sz w:val="21"/>
                <w:szCs w:val="21"/>
              </w:rPr>
            </w:pPr>
            <w:r>
              <w:rPr>
                <w:rFonts w:ascii="Times New Roman" w:eastAsia="仿宋_GB2312" w:hAnsi="Times New Roman"/>
                <w:sz w:val="21"/>
                <w:szCs w:val="21"/>
              </w:rPr>
              <w:t>3.</w:t>
            </w:r>
            <w:r>
              <w:rPr>
                <w:rFonts w:ascii="Times New Roman" w:eastAsia="仿宋_GB2312" w:hAnsi="Times New Roman"/>
                <w:sz w:val="21"/>
                <w:szCs w:val="21"/>
              </w:rPr>
              <w:t>是否还有其他有返（致）</w:t>
            </w:r>
            <w:proofErr w:type="gramStart"/>
            <w:r>
              <w:rPr>
                <w:rFonts w:ascii="Times New Roman" w:eastAsia="仿宋_GB2312" w:hAnsi="Times New Roman"/>
                <w:sz w:val="21"/>
                <w:szCs w:val="21"/>
              </w:rPr>
              <w:t>贫风险</w:t>
            </w:r>
            <w:proofErr w:type="gramEnd"/>
            <w:r>
              <w:rPr>
                <w:rFonts w:ascii="Times New Roman" w:eastAsia="仿宋_GB2312" w:hAnsi="Times New Roman"/>
                <w:sz w:val="21"/>
                <w:szCs w:val="21"/>
              </w:rPr>
              <w:t>的农户未被列为监测对象。是否</w:t>
            </w:r>
            <w:r>
              <w:rPr>
                <w:rFonts w:ascii="Times New Roman" w:eastAsia="仿宋_GB2312" w:hAnsi="Times New Roman" w:hint="eastAsia"/>
                <w:sz w:val="21"/>
                <w:szCs w:val="21"/>
              </w:rPr>
              <w:t>还</w:t>
            </w:r>
            <w:r>
              <w:rPr>
                <w:rFonts w:ascii="Times New Roman" w:eastAsia="仿宋_GB2312" w:hAnsi="Times New Roman"/>
                <w:sz w:val="21"/>
                <w:szCs w:val="21"/>
              </w:rPr>
              <w:t>有生活确实困难但没有纳入监测的已脱贫户（含退出户）或没有纳入监测的边缘户。</w:t>
            </w:r>
          </w:p>
        </w:tc>
        <w:tc>
          <w:tcPr>
            <w:tcW w:w="1276" w:type="dxa"/>
            <w:vAlign w:val="center"/>
          </w:tcPr>
          <w:p w:rsidR="00BA37D2" w:rsidRDefault="00BA37D2">
            <w:pPr>
              <w:pStyle w:val="1"/>
              <w:spacing w:line="280" w:lineRule="exact"/>
              <w:jc w:val="center"/>
              <w:rPr>
                <w:rFonts w:ascii="Times New Roman" w:eastAsia="仿宋_GB2312" w:hAnsi="Times New Roman"/>
                <w:sz w:val="21"/>
                <w:szCs w:val="21"/>
              </w:rPr>
            </w:pPr>
          </w:p>
        </w:tc>
        <w:tc>
          <w:tcPr>
            <w:tcW w:w="2300" w:type="dxa"/>
            <w:vAlign w:val="center"/>
          </w:tcPr>
          <w:p w:rsidR="00BA37D2" w:rsidRDefault="00BA37D2">
            <w:pPr>
              <w:pStyle w:val="1"/>
              <w:spacing w:line="280" w:lineRule="exact"/>
              <w:jc w:val="center"/>
              <w:rPr>
                <w:rFonts w:ascii="Times New Roman" w:eastAsia="仿宋_GB2312" w:hAnsi="Times New Roman"/>
                <w:sz w:val="21"/>
                <w:szCs w:val="21"/>
              </w:rPr>
            </w:pPr>
          </w:p>
        </w:tc>
      </w:tr>
      <w:tr w:rsidR="00BA37D2">
        <w:tc>
          <w:tcPr>
            <w:tcW w:w="747" w:type="dxa"/>
            <w:vAlign w:val="center"/>
          </w:tcPr>
          <w:p w:rsidR="00BA37D2" w:rsidRDefault="00CA1DB9">
            <w:pPr>
              <w:pStyle w:val="1"/>
              <w:spacing w:line="280" w:lineRule="exact"/>
              <w:jc w:val="center"/>
              <w:rPr>
                <w:rFonts w:ascii="Times New Roman" w:eastAsia="仿宋_GB2312" w:hAnsi="Times New Roman"/>
                <w:sz w:val="21"/>
                <w:szCs w:val="21"/>
              </w:rPr>
            </w:pPr>
            <w:r>
              <w:rPr>
                <w:rFonts w:ascii="Times New Roman" w:eastAsia="仿宋_GB2312" w:hAnsi="Times New Roman" w:hint="eastAsia"/>
                <w:sz w:val="21"/>
                <w:szCs w:val="21"/>
              </w:rPr>
              <w:t>4</w:t>
            </w:r>
          </w:p>
        </w:tc>
        <w:tc>
          <w:tcPr>
            <w:tcW w:w="1890" w:type="dxa"/>
            <w:vAlign w:val="center"/>
          </w:tcPr>
          <w:p w:rsidR="00BA37D2" w:rsidRDefault="00CA1DB9">
            <w:pPr>
              <w:pStyle w:val="1"/>
              <w:spacing w:line="280" w:lineRule="exact"/>
              <w:jc w:val="center"/>
              <w:rPr>
                <w:rFonts w:ascii="Times New Roman" w:eastAsia="仿宋_GB2312" w:hAnsi="Times New Roman"/>
                <w:sz w:val="21"/>
                <w:szCs w:val="21"/>
              </w:rPr>
            </w:pPr>
            <w:r>
              <w:rPr>
                <w:rFonts w:ascii="Times New Roman" w:eastAsia="仿宋_GB2312" w:hAnsi="Times New Roman"/>
                <w:sz w:val="21"/>
                <w:szCs w:val="21"/>
              </w:rPr>
              <w:t>义务教育保障水平</w:t>
            </w:r>
          </w:p>
        </w:tc>
        <w:tc>
          <w:tcPr>
            <w:tcW w:w="7961" w:type="dxa"/>
            <w:vAlign w:val="center"/>
          </w:tcPr>
          <w:p w:rsidR="00BA37D2" w:rsidRDefault="00CA1DB9">
            <w:pPr>
              <w:pStyle w:val="1"/>
              <w:spacing w:line="280" w:lineRule="exact"/>
              <w:rPr>
                <w:rFonts w:ascii="Times New Roman" w:eastAsia="仿宋_GB2312" w:hAnsi="Times New Roman"/>
                <w:sz w:val="21"/>
                <w:szCs w:val="21"/>
              </w:rPr>
            </w:pPr>
            <w:r>
              <w:rPr>
                <w:rFonts w:ascii="Times New Roman" w:eastAsia="仿宋_GB2312" w:hAnsi="Times New Roman"/>
                <w:sz w:val="21"/>
                <w:szCs w:val="21"/>
              </w:rPr>
              <w:t>1.</w:t>
            </w:r>
            <w:r>
              <w:rPr>
                <w:rFonts w:ascii="Times New Roman" w:eastAsia="仿宋_GB2312" w:hAnsi="Times New Roman"/>
                <w:sz w:val="21"/>
                <w:szCs w:val="21"/>
              </w:rPr>
              <w:t>建档立</w:t>
            </w:r>
            <w:proofErr w:type="gramStart"/>
            <w:r>
              <w:rPr>
                <w:rFonts w:ascii="Times New Roman" w:eastAsia="仿宋_GB2312" w:hAnsi="Times New Roman"/>
                <w:sz w:val="21"/>
                <w:szCs w:val="21"/>
              </w:rPr>
              <w:t>卡贫困</w:t>
            </w:r>
            <w:proofErr w:type="gramEnd"/>
            <w:r>
              <w:rPr>
                <w:rFonts w:ascii="Times New Roman" w:eastAsia="仿宋_GB2312" w:hAnsi="Times New Roman"/>
                <w:sz w:val="21"/>
                <w:szCs w:val="21"/>
              </w:rPr>
              <w:t>家庭学生义务教育保障情况。是否存在适龄儿童少年失学辍学（重度残疾、严重心理或精神疾病等因身体原因不具备学习条件的除外）且在全县贫困户家庭失学辍学少年儿童花名册内，无法到校接受教育但有学习能力的适龄残疾儿童少年，</w:t>
            </w:r>
            <w:r>
              <w:rPr>
                <w:rFonts w:ascii="Times New Roman" w:eastAsia="仿宋_GB2312" w:hAnsi="Times New Roman"/>
                <w:sz w:val="21"/>
                <w:szCs w:val="21"/>
              </w:rPr>
              <w:t>2020</w:t>
            </w:r>
            <w:r>
              <w:rPr>
                <w:rFonts w:ascii="Times New Roman" w:eastAsia="仿宋_GB2312" w:hAnsi="Times New Roman"/>
                <w:sz w:val="21"/>
                <w:szCs w:val="21"/>
              </w:rPr>
              <w:t>年以来送教次数每月不少于</w:t>
            </w:r>
            <w:r>
              <w:rPr>
                <w:rFonts w:ascii="Times New Roman" w:eastAsia="仿宋_GB2312" w:hAnsi="Times New Roman"/>
                <w:sz w:val="21"/>
                <w:szCs w:val="21"/>
              </w:rPr>
              <w:t>2</w:t>
            </w:r>
            <w:r>
              <w:rPr>
                <w:rFonts w:ascii="Times New Roman" w:eastAsia="仿宋_GB2312" w:hAnsi="Times New Roman"/>
                <w:sz w:val="21"/>
                <w:szCs w:val="21"/>
              </w:rPr>
              <w:t>次，每次不少于</w:t>
            </w:r>
            <w:r>
              <w:rPr>
                <w:rFonts w:ascii="Times New Roman" w:eastAsia="仿宋_GB2312" w:hAnsi="Times New Roman"/>
                <w:sz w:val="21"/>
                <w:szCs w:val="21"/>
              </w:rPr>
              <w:t>3</w:t>
            </w:r>
            <w:r>
              <w:rPr>
                <w:rFonts w:ascii="Times New Roman" w:eastAsia="仿宋_GB2312" w:hAnsi="Times New Roman"/>
                <w:sz w:val="21"/>
                <w:szCs w:val="21"/>
              </w:rPr>
              <w:t>课时。</w:t>
            </w:r>
          </w:p>
          <w:p w:rsidR="00BA37D2" w:rsidRDefault="00CA1DB9">
            <w:pPr>
              <w:pStyle w:val="1"/>
              <w:spacing w:line="280" w:lineRule="exact"/>
              <w:rPr>
                <w:rFonts w:ascii="Times New Roman" w:eastAsia="仿宋_GB2312" w:hAnsi="Times New Roman"/>
                <w:sz w:val="21"/>
                <w:szCs w:val="21"/>
              </w:rPr>
            </w:pPr>
            <w:r>
              <w:rPr>
                <w:rFonts w:ascii="Times New Roman" w:eastAsia="仿宋_GB2312" w:hAnsi="Times New Roman"/>
                <w:sz w:val="21"/>
                <w:szCs w:val="21"/>
              </w:rPr>
              <w:t>2.</w:t>
            </w:r>
            <w:r>
              <w:rPr>
                <w:rFonts w:ascii="Times New Roman" w:eastAsia="仿宋_GB2312" w:hAnsi="Times New Roman"/>
                <w:sz w:val="21"/>
                <w:szCs w:val="21"/>
              </w:rPr>
              <w:t>教育资助政策落实情况。是否存在当地就读、符合享受义务教育阶段教育资助政策的贫困</w:t>
            </w:r>
            <w:r>
              <w:rPr>
                <w:rFonts w:ascii="Times New Roman" w:eastAsia="仿宋_GB2312" w:hAnsi="Times New Roman"/>
                <w:spacing w:val="-6"/>
                <w:sz w:val="21"/>
                <w:szCs w:val="21"/>
              </w:rPr>
              <w:t>家庭学生符合条件的贫困户学生未享受相应资助。</w:t>
            </w:r>
          </w:p>
        </w:tc>
        <w:tc>
          <w:tcPr>
            <w:tcW w:w="1276" w:type="dxa"/>
            <w:vAlign w:val="center"/>
          </w:tcPr>
          <w:p w:rsidR="00BA37D2" w:rsidRDefault="00BA37D2">
            <w:pPr>
              <w:pStyle w:val="1"/>
              <w:spacing w:line="280" w:lineRule="exact"/>
              <w:jc w:val="center"/>
              <w:rPr>
                <w:rFonts w:ascii="Times New Roman" w:eastAsia="仿宋_GB2312" w:hAnsi="Times New Roman"/>
                <w:sz w:val="21"/>
                <w:szCs w:val="21"/>
              </w:rPr>
            </w:pPr>
          </w:p>
        </w:tc>
        <w:tc>
          <w:tcPr>
            <w:tcW w:w="2300" w:type="dxa"/>
            <w:vAlign w:val="center"/>
          </w:tcPr>
          <w:p w:rsidR="00BA37D2" w:rsidRDefault="00BA37D2">
            <w:pPr>
              <w:pStyle w:val="1"/>
              <w:spacing w:line="280" w:lineRule="exact"/>
              <w:jc w:val="center"/>
              <w:rPr>
                <w:rFonts w:ascii="Times New Roman" w:eastAsia="仿宋_GB2312" w:hAnsi="Times New Roman"/>
                <w:sz w:val="21"/>
                <w:szCs w:val="21"/>
              </w:rPr>
            </w:pPr>
          </w:p>
        </w:tc>
      </w:tr>
      <w:tr w:rsidR="00BA37D2">
        <w:tc>
          <w:tcPr>
            <w:tcW w:w="747" w:type="dxa"/>
            <w:vAlign w:val="center"/>
          </w:tcPr>
          <w:p w:rsidR="00BA37D2" w:rsidRDefault="00CA1DB9">
            <w:pPr>
              <w:pStyle w:val="1"/>
              <w:spacing w:line="280" w:lineRule="exact"/>
              <w:jc w:val="center"/>
              <w:rPr>
                <w:rFonts w:ascii="Times New Roman" w:eastAsia="仿宋_GB2312" w:hAnsi="Times New Roman"/>
                <w:sz w:val="21"/>
                <w:szCs w:val="21"/>
              </w:rPr>
            </w:pPr>
            <w:r>
              <w:rPr>
                <w:rFonts w:ascii="Times New Roman" w:eastAsia="仿宋_GB2312" w:hAnsi="Times New Roman" w:hint="eastAsia"/>
                <w:sz w:val="21"/>
                <w:szCs w:val="21"/>
              </w:rPr>
              <w:t>5</w:t>
            </w:r>
          </w:p>
        </w:tc>
        <w:tc>
          <w:tcPr>
            <w:tcW w:w="1890" w:type="dxa"/>
            <w:vAlign w:val="center"/>
          </w:tcPr>
          <w:p w:rsidR="00BA37D2" w:rsidRDefault="00CA1DB9">
            <w:pPr>
              <w:pStyle w:val="1"/>
              <w:spacing w:line="280" w:lineRule="exact"/>
              <w:jc w:val="center"/>
              <w:rPr>
                <w:rFonts w:ascii="Times New Roman" w:eastAsia="仿宋_GB2312" w:hAnsi="Times New Roman"/>
                <w:sz w:val="21"/>
                <w:szCs w:val="21"/>
              </w:rPr>
            </w:pPr>
            <w:r>
              <w:rPr>
                <w:rFonts w:ascii="Times New Roman" w:eastAsia="仿宋_GB2312" w:hAnsi="Times New Roman"/>
                <w:sz w:val="21"/>
                <w:szCs w:val="21"/>
              </w:rPr>
              <w:t>基本医疗保障</w:t>
            </w:r>
          </w:p>
          <w:p w:rsidR="00BA37D2" w:rsidRDefault="00CA1DB9">
            <w:pPr>
              <w:pStyle w:val="1"/>
              <w:spacing w:line="280" w:lineRule="exact"/>
              <w:jc w:val="center"/>
              <w:rPr>
                <w:rFonts w:ascii="Times New Roman" w:eastAsia="仿宋_GB2312" w:hAnsi="Times New Roman"/>
                <w:sz w:val="21"/>
                <w:szCs w:val="21"/>
              </w:rPr>
            </w:pPr>
            <w:r>
              <w:rPr>
                <w:rFonts w:ascii="Times New Roman" w:eastAsia="仿宋_GB2312" w:hAnsi="Times New Roman"/>
                <w:sz w:val="21"/>
                <w:szCs w:val="21"/>
              </w:rPr>
              <w:t>水平</w:t>
            </w:r>
          </w:p>
        </w:tc>
        <w:tc>
          <w:tcPr>
            <w:tcW w:w="7961" w:type="dxa"/>
            <w:vAlign w:val="center"/>
          </w:tcPr>
          <w:p w:rsidR="00BA37D2" w:rsidRDefault="00CA1DB9">
            <w:pPr>
              <w:pStyle w:val="1"/>
              <w:spacing w:line="260" w:lineRule="exact"/>
              <w:rPr>
                <w:rFonts w:ascii="Times New Roman" w:eastAsia="仿宋_GB2312" w:hAnsi="Times New Roman"/>
                <w:sz w:val="21"/>
                <w:szCs w:val="21"/>
              </w:rPr>
            </w:pPr>
            <w:r>
              <w:rPr>
                <w:rFonts w:ascii="Times New Roman" w:eastAsia="仿宋_GB2312" w:hAnsi="Times New Roman"/>
                <w:sz w:val="21"/>
                <w:szCs w:val="21"/>
              </w:rPr>
              <w:t>1.</w:t>
            </w:r>
            <w:r>
              <w:rPr>
                <w:rFonts w:ascii="Times New Roman" w:eastAsia="仿宋_GB2312" w:hAnsi="Times New Roman"/>
                <w:sz w:val="21"/>
                <w:szCs w:val="21"/>
              </w:rPr>
              <w:t>贫困人口参保及财政补贴政策落实情况。所有符合参保条件的应参保建档立</w:t>
            </w:r>
            <w:proofErr w:type="gramStart"/>
            <w:r>
              <w:rPr>
                <w:rFonts w:ascii="Times New Roman" w:eastAsia="仿宋_GB2312" w:hAnsi="Times New Roman"/>
                <w:sz w:val="21"/>
                <w:szCs w:val="21"/>
              </w:rPr>
              <w:t>卡贫困</w:t>
            </w:r>
            <w:proofErr w:type="gramEnd"/>
            <w:r>
              <w:rPr>
                <w:rFonts w:ascii="Times New Roman" w:eastAsia="仿宋_GB2312" w:hAnsi="Times New Roman"/>
                <w:sz w:val="21"/>
                <w:szCs w:val="21"/>
              </w:rPr>
              <w:t>人口</w:t>
            </w:r>
            <w:r>
              <w:rPr>
                <w:rFonts w:ascii="Times New Roman" w:eastAsia="仿宋_GB2312" w:hAnsi="Times New Roman"/>
                <w:sz w:val="21"/>
                <w:szCs w:val="21"/>
              </w:rPr>
              <w:t xml:space="preserve"> 100%</w:t>
            </w:r>
            <w:r>
              <w:rPr>
                <w:rFonts w:ascii="Times New Roman" w:eastAsia="仿宋_GB2312" w:hAnsi="Times New Roman"/>
                <w:sz w:val="21"/>
                <w:szCs w:val="21"/>
              </w:rPr>
              <w:t>参加当年基本医疗保险；对参加当年城乡居民基本医疗保险的建档立</w:t>
            </w:r>
            <w:proofErr w:type="gramStart"/>
            <w:r>
              <w:rPr>
                <w:rFonts w:ascii="Times New Roman" w:eastAsia="仿宋_GB2312" w:hAnsi="Times New Roman"/>
                <w:sz w:val="21"/>
                <w:szCs w:val="21"/>
              </w:rPr>
              <w:t>卡贫困</w:t>
            </w:r>
            <w:proofErr w:type="gramEnd"/>
            <w:r>
              <w:rPr>
                <w:rFonts w:ascii="Times New Roman" w:eastAsia="仿宋_GB2312" w:hAnsi="Times New Roman"/>
                <w:sz w:val="21"/>
                <w:szCs w:val="21"/>
              </w:rPr>
              <w:t>人员，按标准享受参保个人缴费部分补助。</w:t>
            </w:r>
          </w:p>
          <w:p w:rsidR="00BA37D2" w:rsidRDefault="00CA1DB9">
            <w:pPr>
              <w:pStyle w:val="1"/>
              <w:spacing w:line="260" w:lineRule="exact"/>
              <w:rPr>
                <w:rFonts w:ascii="Times New Roman" w:eastAsia="仿宋_GB2312" w:hAnsi="Times New Roman"/>
                <w:sz w:val="21"/>
                <w:szCs w:val="21"/>
              </w:rPr>
            </w:pPr>
            <w:r>
              <w:rPr>
                <w:rFonts w:ascii="Times New Roman" w:eastAsia="仿宋_GB2312" w:hAnsi="Times New Roman"/>
                <w:sz w:val="21"/>
                <w:szCs w:val="21"/>
              </w:rPr>
              <w:t>2.</w:t>
            </w:r>
            <w:r>
              <w:rPr>
                <w:rFonts w:ascii="Times New Roman" w:eastAsia="仿宋_GB2312" w:hAnsi="Times New Roman"/>
                <w:sz w:val="21"/>
                <w:szCs w:val="21"/>
              </w:rPr>
              <w:t>慢病卡办理情况，是否还存在未办理情况。</w:t>
            </w:r>
          </w:p>
          <w:p w:rsidR="00BA37D2" w:rsidRDefault="00CA1DB9">
            <w:pPr>
              <w:pStyle w:val="1"/>
              <w:spacing w:line="260" w:lineRule="exact"/>
              <w:rPr>
                <w:rFonts w:ascii="Times New Roman" w:eastAsia="仿宋_GB2312" w:hAnsi="Times New Roman"/>
                <w:sz w:val="21"/>
                <w:szCs w:val="21"/>
              </w:rPr>
            </w:pPr>
            <w:r>
              <w:rPr>
                <w:rFonts w:ascii="Times New Roman" w:eastAsia="仿宋_GB2312" w:hAnsi="Times New Roman"/>
                <w:sz w:val="21"/>
                <w:szCs w:val="21"/>
              </w:rPr>
              <w:t>3.</w:t>
            </w:r>
            <w:r>
              <w:rPr>
                <w:rFonts w:ascii="Times New Roman" w:eastAsia="仿宋_GB2312" w:hAnsi="Times New Roman"/>
                <w:sz w:val="21"/>
                <w:szCs w:val="21"/>
              </w:rPr>
              <w:t>慢病签约服务工作情况，签约医生是否按要求走访。</w:t>
            </w:r>
          </w:p>
          <w:p w:rsidR="00BA37D2" w:rsidRDefault="00CA1DB9">
            <w:pPr>
              <w:pStyle w:val="1"/>
              <w:spacing w:line="260" w:lineRule="exact"/>
              <w:rPr>
                <w:rFonts w:ascii="Times New Roman" w:eastAsia="仿宋_GB2312" w:hAnsi="Times New Roman"/>
                <w:sz w:val="21"/>
                <w:szCs w:val="21"/>
              </w:rPr>
            </w:pPr>
            <w:r>
              <w:rPr>
                <w:rFonts w:ascii="Times New Roman" w:eastAsia="仿宋_GB2312" w:hAnsi="Times New Roman"/>
                <w:sz w:val="21"/>
                <w:szCs w:val="21"/>
              </w:rPr>
              <w:t>4.</w:t>
            </w:r>
            <w:r>
              <w:rPr>
                <w:rFonts w:ascii="Times New Roman" w:eastAsia="仿宋_GB2312" w:hAnsi="Times New Roman"/>
                <w:sz w:val="21"/>
                <w:szCs w:val="21"/>
              </w:rPr>
              <w:t>村卫生室标准化建设、村医配备、</w:t>
            </w:r>
            <w:r>
              <w:rPr>
                <w:rFonts w:ascii="Times New Roman" w:eastAsia="仿宋_GB2312" w:hAnsi="Times New Roman"/>
                <w:sz w:val="21"/>
                <w:szCs w:val="21"/>
              </w:rPr>
              <w:t xml:space="preserve"> </w:t>
            </w:r>
            <w:r>
              <w:rPr>
                <w:rFonts w:ascii="Times New Roman" w:eastAsia="仿宋_GB2312" w:hAnsi="Times New Roman"/>
                <w:sz w:val="21"/>
                <w:szCs w:val="21"/>
              </w:rPr>
              <w:t>常用药配置是否符合要求。</w:t>
            </w:r>
          </w:p>
        </w:tc>
        <w:tc>
          <w:tcPr>
            <w:tcW w:w="1276" w:type="dxa"/>
            <w:vAlign w:val="center"/>
          </w:tcPr>
          <w:p w:rsidR="00BA37D2" w:rsidRDefault="00BA37D2">
            <w:pPr>
              <w:pStyle w:val="1"/>
              <w:spacing w:line="280" w:lineRule="exact"/>
              <w:jc w:val="center"/>
              <w:rPr>
                <w:rFonts w:ascii="Times New Roman" w:eastAsia="仿宋_GB2312" w:hAnsi="Times New Roman"/>
                <w:sz w:val="21"/>
                <w:szCs w:val="21"/>
              </w:rPr>
            </w:pPr>
          </w:p>
        </w:tc>
        <w:tc>
          <w:tcPr>
            <w:tcW w:w="2300" w:type="dxa"/>
            <w:vAlign w:val="center"/>
          </w:tcPr>
          <w:p w:rsidR="00BA37D2" w:rsidRDefault="00BA37D2">
            <w:pPr>
              <w:pStyle w:val="1"/>
              <w:spacing w:line="280" w:lineRule="exact"/>
              <w:jc w:val="center"/>
              <w:rPr>
                <w:rFonts w:ascii="Times New Roman" w:eastAsia="仿宋_GB2312" w:hAnsi="Times New Roman"/>
                <w:sz w:val="21"/>
                <w:szCs w:val="21"/>
              </w:rPr>
            </w:pPr>
          </w:p>
        </w:tc>
      </w:tr>
      <w:tr w:rsidR="00BA37D2">
        <w:tc>
          <w:tcPr>
            <w:tcW w:w="747" w:type="dxa"/>
            <w:vAlign w:val="center"/>
          </w:tcPr>
          <w:p w:rsidR="00BA37D2" w:rsidRDefault="00CA1DB9">
            <w:pPr>
              <w:pStyle w:val="1"/>
              <w:spacing w:line="280" w:lineRule="exact"/>
              <w:jc w:val="center"/>
              <w:rPr>
                <w:rFonts w:ascii="Times New Roman" w:eastAsia="仿宋_GB2312" w:hAnsi="Times New Roman"/>
                <w:sz w:val="21"/>
                <w:szCs w:val="21"/>
              </w:rPr>
            </w:pPr>
            <w:r>
              <w:rPr>
                <w:rFonts w:ascii="Times New Roman" w:eastAsia="仿宋_GB2312" w:hAnsi="Times New Roman" w:hint="eastAsia"/>
                <w:sz w:val="21"/>
                <w:szCs w:val="21"/>
              </w:rPr>
              <w:t>6</w:t>
            </w:r>
          </w:p>
        </w:tc>
        <w:tc>
          <w:tcPr>
            <w:tcW w:w="1890" w:type="dxa"/>
            <w:vAlign w:val="center"/>
          </w:tcPr>
          <w:p w:rsidR="00BA37D2" w:rsidRDefault="00CA1DB9">
            <w:pPr>
              <w:pStyle w:val="1"/>
              <w:spacing w:line="240" w:lineRule="exact"/>
              <w:jc w:val="center"/>
              <w:rPr>
                <w:rFonts w:ascii="Times New Roman" w:eastAsia="仿宋_GB2312" w:hAnsi="Times New Roman"/>
                <w:color w:val="000000" w:themeColor="text1"/>
                <w:sz w:val="21"/>
                <w:szCs w:val="21"/>
              </w:rPr>
            </w:pPr>
            <w:r>
              <w:rPr>
                <w:rFonts w:ascii="Times New Roman" w:eastAsia="仿宋_GB2312" w:hAnsi="Times New Roman"/>
                <w:color w:val="000000" w:themeColor="text1"/>
                <w:sz w:val="21"/>
                <w:szCs w:val="21"/>
              </w:rPr>
              <w:t>住房安全</w:t>
            </w:r>
          </w:p>
          <w:p w:rsidR="00BA37D2" w:rsidRDefault="00CA1DB9">
            <w:pPr>
              <w:pStyle w:val="1"/>
              <w:spacing w:line="240" w:lineRule="exact"/>
              <w:jc w:val="center"/>
              <w:rPr>
                <w:rFonts w:ascii="Times New Roman" w:eastAsia="仿宋_GB2312" w:hAnsi="Times New Roman"/>
                <w:color w:val="000000" w:themeColor="text1"/>
                <w:sz w:val="21"/>
                <w:szCs w:val="21"/>
              </w:rPr>
            </w:pPr>
            <w:r>
              <w:rPr>
                <w:rFonts w:ascii="Times New Roman" w:eastAsia="仿宋_GB2312" w:hAnsi="Times New Roman"/>
                <w:color w:val="000000" w:themeColor="text1"/>
                <w:sz w:val="21"/>
                <w:szCs w:val="21"/>
              </w:rPr>
              <w:t>保障水平</w:t>
            </w:r>
          </w:p>
        </w:tc>
        <w:tc>
          <w:tcPr>
            <w:tcW w:w="7961" w:type="dxa"/>
            <w:vAlign w:val="center"/>
          </w:tcPr>
          <w:p w:rsidR="00BA37D2" w:rsidRDefault="00CA1DB9">
            <w:pPr>
              <w:pStyle w:val="1"/>
              <w:spacing w:line="240" w:lineRule="exact"/>
              <w:rPr>
                <w:rFonts w:ascii="Times New Roman" w:eastAsia="仿宋_GB2312" w:hAnsi="Times New Roman"/>
                <w:color w:val="000000" w:themeColor="text1"/>
                <w:sz w:val="21"/>
                <w:szCs w:val="21"/>
              </w:rPr>
            </w:pPr>
            <w:r>
              <w:rPr>
                <w:rFonts w:ascii="Times New Roman" w:eastAsia="仿宋_GB2312" w:hAnsi="Times New Roman"/>
                <w:color w:val="000000" w:themeColor="text1"/>
                <w:sz w:val="21"/>
                <w:szCs w:val="21"/>
              </w:rPr>
              <w:t>1.</w:t>
            </w:r>
            <w:r>
              <w:rPr>
                <w:rFonts w:ascii="Times New Roman" w:eastAsia="仿宋_GB2312" w:hAnsi="Times New Roman"/>
                <w:color w:val="000000" w:themeColor="text1"/>
                <w:sz w:val="21"/>
                <w:szCs w:val="21"/>
              </w:rPr>
              <w:t>建档立卡贫困户住房安全保障达标情况，是否通过鉴定安全、改造安全、保障安全等方式，实现住房安全有保障。</w:t>
            </w:r>
          </w:p>
          <w:p w:rsidR="00BA37D2" w:rsidRDefault="00CA1DB9">
            <w:pPr>
              <w:pStyle w:val="1"/>
              <w:spacing w:line="240" w:lineRule="exact"/>
              <w:rPr>
                <w:rFonts w:ascii="Times New Roman" w:eastAsia="仿宋_GB2312" w:hAnsi="Times New Roman"/>
                <w:color w:val="000000" w:themeColor="text1"/>
                <w:sz w:val="21"/>
                <w:szCs w:val="21"/>
              </w:rPr>
            </w:pPr>
            <w:r>
              <w:rPr>
                <w:rFonts w:ascii="Times New Roman" w:eastAsia="仿宋_GB2312" w:hAnsi="Times New Roman"/>
                <w:color w:val="000000" w:themeColor="text1"/>
                <w:sz w:val="21"/>
                <w:szCs w:val="21"/>
              </w:rPr>
              <w:t>2.</w:t>
            </w:r>
            <w:r>
              <w:rPr>
                <w:rFonts w:ascii="Times New Roman" w:eastAsia="仿宋_GB2312" w:hAnsi="Times New Roman"/>
                <w:color w:val="000000" w:themeColor="text1"/>
                <w:sz w:val="21"/>
                <w:szCs w:val="21"/>
              </w:rPr>
              <w:t>建档立卡贫困户是否存在有稳固住房但仍有家庭成员住危房情况。</w:t>
            </w:r>
          </w:p>
          <w:p w:rsidR="00BA37D2" w:rsidRDefault="00CA1DB9">
            <w:pPr>
              <w:pStyle w:val="1"/>
              <w:spacing w:line="240" w:lineRule="exact"/>
              <w:rPr>
                <w:rFonts w:ascii="Times New Roman" w:eastAsia="仿宋_GB2312" w:hAnsi="Times New Roman"/>
                <w:sz w:val="21"/>
                <w:szCs w:val="21"/>
              </w:rPr>
            </w:pPr>
            <w:r>
              <w:rPr>
                <w:rFonts w:ascii="Times New Roman" w:eastAsia="仿宋_GB2312" w:hAnsi="Times New Roman"/>
                <w:color w:val="000000" w:themeColor="text1"/>
                <w:sz w:val="21"/>
                <w:szCs w:val="21"/>
              </w:rPr>
              <w:t>3.</w:t>
            </w:r>
            <w:r>
              <w:rPr>
                <w:rFonts w:ascii="Times New Roman" w:eastAsia="仿宋_GB2312" w:hAnsi="Times New Roman"/>
                <w:color w:val="000000" w:themeColor="text1"/>
                <w:sz w:val="21"/>
                <w:szCs w:val="21"/>
              </w:rPr>
              <w:t>落实危房改造补助发放、自筹负担等政策规定情况。危房改造竣工后要及时组织验收，对验收合</w:t>
            </w:r>
            <w:r>
              <w:rPr>
                <w:rFonts w:ascii="Times New Roman" w:eastAsia="仿宋_GB2312" w:hAnsi="Times New Roman"/>
                <w:color w:val="000000" w:themeColor="text1"/>
                <w:spacing w:val="-6"/>
                <w:sz w:val="21"/>
                <w:szCs w:val="21"/>
              </w:rPr>
              <w:t>格的在规定时间内向农户足额拨付危改补助资</w:t>
            </w:r>
            <w:r>
              <w:rPr>
                <w:rFonts w:ascii="Times New Roman" w:eastAsia="仿宋_GB2312" w:hAnsi="Times New Roman" w:hint="eastAsia"/>
                <w:color w:val="000000" w:themeColor="text1"/>
                <w:spacing w:val="-6"/>
                <w:sz w:val="21"/>
                <w:szCs w:val="21"/>
              </w:rPr>
              <w:t>金</w:t>
            </w:r>
            <w:r>
              <w:rPr>
                <w:rFonts w:ascii="Times New Roman" w:eastAsia="仿宋_GB2312" w:hAnsi="Times New Roman"/>
                <w:color w:val="000000" w:themeColor="text1"/>
                <w:spacing w:val="-6"/>
                <w:sz w:val="21"/>
                <w:szCs w:val="21"/>
              </w:rPr>
              <w:t>。</w:t>
            </w:r>
          </w:p>
        </w:tc>
        <w:tc>
          <w:tcPr>
            <w:tcW w:w="1276" w:type="dxa"/>
            <w:vAlign w:val="center"/>
          </w:tcPr>
          <w:p w:rsidR="00BA37D2" w:rsidRDefault="00BA37D2">
            <w:pPr>
              <w:pStyle w:val="1"/>
              <w:spacing w:line="280" w:lineRule="exact"/>
              <w:jc w:val="center"/>
              <w:rPr>
                <w:rFonts w:ascii="Times New Roman" w:eastAsia="仿宋_GB2312" w:hAnsi="Times New Roman"/>
                <w:sz w:val="21"/>
                <w:szCs w:val="21"/>
              </w:rPr>
            </w:pPr>
          </w:p>
        </w:tc>
        <w:tc>
          <w:tcPr>
            <w:tcW w:w="2300" w:type="dxa"/>
            <w:vAlign w:val="center"/>
          </w:tcPr>
          <w:p w:rsidR="00BA37D2" w:rsidRDefault="00BA37D2">
            <w:pPr>
              <w:pStyle w:val="1"/>
              <w:spacing w:line="280" w:lineRule="exact"/>
              <w:jc w:val="center"/>
              <w:rPr>
                <w:rFonts w:ascii="Times New Roman" w:eastAsia="仿宋_GB2312" w:hAnsi="Times New Roman"/>
                <w:sz w:val="21"/>
                <w:szCs w:val="21"/>
              </w:rPr>
            </w:pPr>
          </w:p>
        </w:tc>
      </w:tr>
      <w:tr w:rsidR="00BA37D2">
        <w:trPr>
          <w:trHeight w:val="902"/>
        </w:trPr>
        <w:tc>
          <w:tcPr>
            <w:tcW w:w="747" w:type="dxa"/>
            <w:vAlign w:val="center"/>
          </w:tcPr>
          <w:p w:rsidR="00BA37D2" w:rsidRDefault="00CA1DB9">
            <w:pPr>
              <w:pStyle w:val="1"/>
              <w:spacing w:line="280" w:lineRule="exact"/>
              <w:jc w:val="center"/>
              <w:rPr>
                <w:rFonts w:ascii="Times New Roman" w:eastAsia="仿宋_GB2312" w:hAnsi="Times New Roman"/>
                <w:sz w:val="21"/>
                <w:szCs w:val="21"/>
              </w:rPr>
            </w:pPr>
            <w:r>
              <w:rPr>
                <w:rFonts w:ascii="Times New Roman" w:eastAsia="仿宋_GB2312" w:hAnsi="Times New Roman" w:hint="eastAsia"/>
                <w:sz w:val="21"/>
                <w:szCs w:val="21"/>
              </w:rPr>
              <w:lastRenderedPageBreak/>
              <w:t>7</w:t>
            </w:r>
          </w:p>
        </w:tc>
        <w:tc>
          <w:tcPr>
            <w:tcW w:w="1890" w:type="dxa"/>
            <w:vAlign w:val="center"/>
          </w:tcPr>
          <w:p w:rsidR="00BA37D2" w:rsidRDefault="00CA1DB9">
            <w:pPr>
              <w:pStyle w:val="1"/>
              <w:spacing w:line="240" w:lineRule="exact"/>
              <w:jc w:val="center"/>
              <w:rPr>
                <w:rFonts w:ascii="Times New Roman" w:eastAsia="仿宋_GB2312" w:hAnsi="Times New Roman"/>
                <w:sz w:val="21"/>
                <w:szCs w:val="21"/>
              </w:rPr>
            </w:pPr>
            <w:r>
              <w:rPr>
                <w:rFonts w:ascii="Times New Roman" w:eastAsia="仿宋_GB2312" w:hAnsi="Times New Roman"/>
                <w:sz w:val="21"/>
                <w:szCs w:val="21"/>
              </w:rPr>
              <w:t>就业扶贫政策</w:t>
            </w:r>
          </w:p>
          <w:p w:rsidR="00BA37D2" w:rsidRDefault="00CA1DB9">
            <w:pPr>
              <w:pStyle w:val="1"/>
              <w:spacing w:line="240" w:lineRule="exact"/>
              <w:jc w:val="center"/>
              <w:rPr>
                <w:rFonts w:ascii="Times New Roman" w:eastAsia="仿宋_GB2312" w:hAnsi="Times New Roman"/>
                <w:sz w:val="21"/>
                <w:szCs w:val="21"/>
              </w:rPr>
            </w:pPr>
            <w:r>
              <w:rPr>
                <w:rFonts w:ascii="Times New Roman" w:eastAsia="仿宋_GB2312" w:hAnsi="Times New Roman"/>
                <w:sz w:val="21"/>
                <w:szCs w:val="21"/>
              </w:rPr>
              <w:t>落实情况</w:t>
            </w:r>
          </w:p>
        </w:tc>
        <w:tc>
          <w:tcPr>
            <w:tcW w:w="7961" w:type="dxa"/>
            <w:vAlign w:val="center"/>
          </w:tcPr>
          <w:p w:rsidR="00BA37D2" w:rsidRDefault="00CA1DB9">
            <w:pPr>
              <w:pStyle w:val="1"/>
              <w:spacing w:line="240" w:lineRule="exact"/>
              <w:rPr>
                <w:rFonts w:ascii="Times New Roman" w:eastAsia="仿宋_GB2312" w:hAnsi="Times New Roman"/>
                <w:sz w:val="21"/>
                <w:szCs w:val="21"/>
              </w:rPr>
            </w:pPr>
            <w:r>
              <w:rPr>
                <w:rFonts w:ascii="Times New Roman" w:eastAsia="仿宋_GB2312" w:hAnsi="Times New Roman"/>
                <w:sz w:val="21"/>
                <w:szCs w:val="21"/>
              </w:rPr>
              <w:t>1.</w:t>
            </w:r>
            <w:r>
              <w:rPr>
                <w:rFonts w:ascii="Times New Roman" w:eastAsia="仿宋_GB2312" w:hAnsi="Times New Roman"/>
                <w:sz w:val="21"/>
                <w:szCs w:val="21"/>
              </w:rPr>
              <w:t>贫困劳动力外出务工信息的</w:t>
            </w:r>
            <w:r>
              <w:rPr>
                <w:rFonts w:ascii="Times New Roman" w:eastAsia="仿宋_GB2312" w:hAnsi="Times New Roman" w:hint="eastAsia"/>
                <w:sz w:val="21"/>
                <w:szCs w:val="21"/>
              </w:rPr>
              <w:t>是否</w:t>
            </w:r>
            <w:r>
              <w:rPr>
                <w:rFonts w:ascii="Times New Roman" w:eastAsia="仿宋_GB2312" w:hAnsi="Times New Roman"/>
                <w:sz w:val="21"/>
                <w:szCs w:val="21"/>
              </w:rPr>
              <w:t>真实性、准确性，包括是否外出务工、务工地点与全国扶贫开发信息系统受疫情影响模块中标注的信息是否相符。</w:t>
            </w:r>
          </w:p>
          <w:p w:rsidR="00BA37D2" w:rsidRDefault="00CA1DB9">
            <w:pPr>
              <w:pStyle w:val="1"/>
              <w:spacing w:line="240" w:lineRule="exact"/>
              <w:rPr>
                <w:rFonts w:ascii="Times New Roman" w:eastAsia="仿宋_GB2312" w:hAnsi="Times New Roman"/>
                <w:sz w:val="21"/>
                <w:szCs w:val="21"/>
              </w:rPr>
            </w:pPr>
            <w:r>
              <w:rPr>
                <w:rFonts w:ascii="Times New Roman" w:eastAsia="仿宋_GB2312" w:hAnsi="Times New Roman"/>
                <w:sz w:val="21"/>
                <w:szCs w:val="21"/>
              </w:rPr>
              <w:t>2.</w:t>
            </w:r>
            <w:r>
              <w:rPr>
                <w:rFonts w:ascii="Times New Roman" w:eastAsia="仿宋_GB2312" w:hAnsi="Times New Roman"/>
                <w:sz w:val="21"/>
                <w:szCs w:val="21"/>
              </w:rPr>
              <w:t>公益性岗位开发管理情况。是否完成极度贫困户每户安置</w:t>
            </w:r>
            <w:r>
              <w:rPr>
                <w:rFonts w:ascii="Times New Roman" w:eastAsia="仿宋_GB2312" w:hAnsi="Times New Roman"/>
                <w:sz w:val="21"/>
                <w:szCs w:val="21"/>
              </w:rPr>
              <w:t xml:space="preserve"> 1</w:t>
            </w:r>
            <w:r>
              <w:rPr>
                <w:rFonts w:ascii="Times New Roman" w:eastAsia="仿宋_GB2312" w:hAnsi="Times New Roman"/>
                <w:sz w:val="21"/>
                <w:szCs w:val="21"/>
              </w:rPr>
              <w:t>人任务，是否进行考勤。</w:t>
            </w:r>
          </w:p>
        </w:tc>
        <w:tc>
          <w:tcPr>
            <w:tcW w:w="1276" w:type="dxa"/>
            <w:vAlign w:val="center"/>
          </w:tcPr>
          <w:p w:rsidR="00BA37D2" w:rsidRDefault="00BA37D2">
            <w:pPr>
              <w:pStyle w:val="1"/>
              <w:spacing w:line="280" w:lineRule="exact"/>
              <w:jc w:val="center"/>
              <w:rPr>
                <w:rFonts w:ascii="Times New Roman" w:eastAsia="仿宋_GB2312" w:hAnsi="Times New Roman"/>
                <w:sz w:val="21"/>
                <w:szCs w:val="21"/>
              </w:rPr>
            </w:pPr>
          </w:p>
        </w:tc>
        <w:tc>
          <w:tcPr>
            <w:tcW w:w="2300" w:type="dxa"/>
            <w:vAlign w:val="center"/>
          </w:tcPr>
          <w:p w:rsidR="00BA37D2" w:rsidRDefault="00BA37D2">
            <w:pPr>
              <w:pStyle w:val="1"/>
              <w:spacing w:line="280" w:lineRule="exact"/>
              <w:jc w:val="center"/>
              <w:rPr>
                <w:rFonts w:ascii="Times New Roman" w:eastAsia="仿宋_GB2312" w:hAnsi="Times New Roman"/>
                <w:sz w:val="21"/>
                <w:szCs w:val="21"/>
              </w:rPr>
            </w:pPr>
          </w:p>
        </w:tc>
      </w:tr>
      <w:tr w:rsidR="00BA37D2">
        <w:trPr>
          <w:trHeight w:val="857"/>
        </w:trPr>
        <w:tc>
          <w:tcPr>
            <w:tcW w:w="747" w:type="dxa"/>
            <w:vAlign w:val="center"/>
          </w:tcPr>
          <w:p w:rsidR="00BA37D2" w:rsidRDefault="00CA1DB9">
            <w:pPr>
              <w:pStyle w:val="1"/>
              <w:spacing w:line="280" w:lineRule="exact"/>
              <w:jc w:val="center"/>
              <w:rPr>
                <w:rFonts w:ascii="Times New Roman" w:eastAsia="仿宋_GB2312" w:hAnsi="Times New Roman"/>
                <w:sz w:val="21"/>
                <w:szCs w:val="21"/>
              </w:rPr>
            </w:pPr>
            <w:r>
              <w:rPr>
                <w:rFonts w:ascii="Times New Roman" w:eastAsia="仿宋_GB2312" w:hAnsi="Times New Roman" w:hint="eastAsia"/>
                <w:sz w:val="21"/>
                <w:szCs w:val="21"/>
              </w:rPr>
              <w:t>8</w:t>
            </w:r>
          </w:p>
        </w:tc>
        <w:tc>
          <w:tcPr>
            <w:tcW w:w="1890" w:type="dxa"/>
            <w:vAlign w:val="center"/>
          </w:tcPr>
          <w:p w:rsidR="00BA37D2" w:rsidRDefault="00CA1DB9">
            <w:pPr>
              <w:pStyle w:val="1"/>
              <w:spacing w:line="240" w:lineRule="exact"/>
              <w:jc w:val="center"/>
              <w:rPr>
                <w:rFonts w:ascii="Times New Roman" w:eastAsia="仿宋_GB2312" w:hAnsi="Times New Roman"/>
                <w:sz w:val="21"/>
                <w:szCs w:val="21"/>
              </w:rPr>
            </w:pPr>
            <w:r>
              <w:rPr>
                <w:rFonts w:ascii="Times New Roman" w:eastAsia="仿宋_GB2312" w:hAnsi="Times New Roman"/>
                <w:sz w:val="21"/>
                <w:szCs w:val="21"/>
              </w:rPr>
              <w:t>产业扶贫政策</w:t>
            </w:r>
          </w:p>
          <w:p w:rsidR="00BA37D2" w:rsidRDefault="00CA1DB9">
            <w:pPr>
              <w:pStyle w:val="1"/>
              <w:spacing w:line="240" w:lineRule="exact"/>
              <w:jc w:val="center"/>
              <w:rPr>
                <w:rFonts w:ascii="Times New Roman" w:eastAsia="仿宋_GB2312" w:hAnsi="Times New Roman"/>
                <w:sz w:val="21"/>
                <w:szCs w:val="21"/>
              </w:rPr>
            </w:pPr>
            <w:r>
              <w:rPr>
                <w:rFonts w:ascii="Times New Roman" w:eastAsia="仿宋_GB2312" w:hAnsi="Times New Roman"/>
                <w:sz w:val="21"/>
                <w:szCs w:val="21"/>
              </w:rPr>
              <w:t>落实情况</w:t>
            </w:r>
          </w:p>
        </w:tc>
        <w:tc>
          <w:tcPr>
            <w:tcW w:w="7961" w:type="dxa"/>
            <w:vAlign w:val="center"/>
          </w:tcPr>
          <w:p w:rsidR="00BA37D2" w:rsidRDefault="00CA1DB9">
            <w:pPr>
              <w:pStyle w:val="1"/>
              <w:spacing w:line="240" w:lineRule="exact"/>
              <w:rPr>
                <w:rFonts w:ascii="Times New Roman" w:eastAsia="仿宋_GB2312" w:hAnsi="Times New Roman"/>
                <w:sz w:val="21"/>
                <w:szCs w:val="21"/>
              </w:rPr>
            </w:pPr>
            <w:r>
              <w:rPr>
                <w:rFonts w:ascii="Times New Roman" w:eastAsia="仿宋_GB2312" w:hAnsi="Times New Roman"/>
                <w:sz w:val="21"/>
                <w:szCs w:val="21"/>
              </w:rPr>
              <w:t>新型经营主体</w:t>
            </w:r>
            <w:proofErr w:type="gramStart"/>
            <w:r>
              <w:rPr>
                <w:rFonts w:ascii="Times New Roman" w:eastAsia="仿宋_GB2312" w:hAnsi="Times New Roman"/>
                <w:sz w:val="21"/>
                <w:szCs w:val="21"/>
              </w:rPr>
              <w:t>带贫减贫</w:t>
            </w:r>
            <w:proofErr w:type="gramEnd"/>
            <w:r>
              <w:rPr>
                <w:rFonts w:ascii="Times New Roman" w:eastAsia="仿宋_GB2312" w:hAnsi="Times New Roman"/>
                <w:sz w:val="21"/>
                <w:szCs w:val="21"/>
              </w:rPr>
              <w:t>情况。贫困村的新型农业经营主体带动或产业基地（园）是否达到覆盖全村</w:t>
            </w:r>
            <w:r>
              <w:rPr>
                <w:rFonts w:ascii="Times New Roman" w:eastAsia="仿宋_GB2312" w:hAnsi="Times New Roman"/>
                <w:sz w:val="21"/>
                <w:szCs w:val="21"/>
              </w:rPr>
              <w:t xml:space="preserve"> 30%</w:t>
            </w:r>
            <w:r>
              <w:rPr>
                <w:rFonts w:ascii="Times New Roman" w:eastAsia="仿宋_GB2312" w:hAnsi="Times New Roman"/>
                <w:sz w:val="21"/>
                <w:szCs w:val="21"/>
              </w:rPr>
              <w:t>以上（含）贫困户，并使其获得产业收入</w:t>
            </w:r>
            <w:r>
              <w:rPr>
                <w:rFonts w:ascii="Times New Roman" w:eastAsia="仿宋_GB2312" w:hAnsi="Times New Roman" w:hint="eastAsia"/>
                <w:sz w:val="21"/>
                <w:szCs w:val="21"/>
              </w:rPr>
              <w:t>。</w:t>
            </w:r>
          </w:p>
        </w:tc>
        <w:tc>
          <w:tcPr>
            <w:tcW w:w="1276" w:type="dxa"/>
            <w:vAlign w:val="center"/>
          </w:tcPr>
          <w:p w:rsidR="00BA37D2" w:rsidRDefault="00BA37D2">
            <w:pPr>
              <w:pStyle w:val="1"/>
              <w:spacing w:line="280" w:lineRule="exact"/>
              <w:jc w:val="center"/>
              <w:rPr>
                <w:rFonts w:ascii="Times New Roman" w:eastAsia="仿宋_GB2312" w:hAnsi="Times New Roman"/>
                <w:sz w:val="21"/>
                <w:szCs w:val="21"/>
              </w:rPr>
            </w:pPr>
          </w:p>
        </w:tc>
        <w:tc>
          <w:tcPr>
            <w:tcW w:w="2300" w:type="dxa"/>
            <w:vAlign w:val="center"/>
          </w:tcPr>
          <w:p w:rsidR="00BA37D2" w:rsidRDefault="00BA37D2">
            <w:pPr>
              <w:pStyle w:val="1"/>
              <w:spacing w:line="280" w:lineRule="exact"/>
              <w:jc w:val="center"/>
              <w:rPr>
                <w:rFonts w:ascii="Times New Roman" w:eastAsia="仿宋_GB2312" w:hAnsi="Times New Roman"/>
                <w:sz w:val="21"/>
                <w:szCs w:val="21"/>
              </w:rPr>
            </w:pPr>
          </w:p>
        </w:tc>
      </w:tr>
      <w:tr w:rsidR="00BA37D2">
        <w:trPr>
          <w:trHeight w:val="2314"/>
        </w:trPr>
        <w:tc>
          <w:tcPr>
            <w:tcW w:w="747" w:type="dxa"/>
            <w:vAlign w:val="center"/>
          </w:tcPr>
          <w:p w:rsidR="00BA37D2" w:rsidRDefault="00CA1DB9">
            <w:pPr>
              <w:pStyle w:val="1"/>
              <w:spacing w:line="280" w:lineRule="exact"/>
              <w:jc w:val="center"/>
              <w:rPr>
                <w:rFonts w:ascii="Times New Roman" w:eastAsia="仿宋_GB2312" w:hAnsi="Times New Roman"/>
                <w:sz w:val="21"/>
                <w:szCs w:val="21"/>
              </w:rPr>
            </w:pPr>
            <w:r>
              <w:rPr>
                <w:rFonts w:ascii="Times New Roman" w:eastAsia="仿宋_GB2312" w:hAnsi="Times New Roman" w:hint="eastAsia"/>
                <w:sz w:val="21"/>
                <w:szCs w:val="21"/>
              </w:rPr>
              <w:t>9</w:t>
            </w:r>
          </w:p>
        </w:tc>
        <w:tc>
          <w:tcPr>
            <w:tcW w:w="1890" w:type="dxa"/>
            <w:vAlign w:val="center"/>
          </w:tcPr>
          <w:p w:rsidR="00BA37D2" w:rsidRDefault="00CA1DB9">
            <w:pPr>
              <w:pStyle w:val="1"/>
              <w:spacing w:line="240" w:lineRule="exact"/>
              <w:jc w:val="center"/>
              <w:rPr>
                <w:rFonts w:ascii="Times New Roman" w:eastAsia="仿宋_GB2312" w:hAnsi="Times New Roman"/>
                <w:sz w:val="21"/>
                <w:szCs w:val="21"/>
              </w:rPr>
            </w:pPr>
            <w:r>
              <w:rPr>
                <w:rFonts w:ascii="Times New Roman" w:eastAsia="仿宋_GB2312" w:hAnsi="Times New Roman"/>
                <w:sz w:val="21"/>
                <w:szCs w:val="21"/>
              </w:rPr>
              <w:t>综合保障性扶</w:t>
            </w:r>
          </w:p>
          <w:p w:rsidR="00BA37D2" w:rsidRDefault="00CA1DB9">
            <w:pPr>
              <w:pStyle w:val="1"/>
              <w:spacing w:line="240" w:lineRule="exact"/>
              <w:jc w:val="center"/>
              <w:rPr>
                <w:rFonts w:ascii="Times New Roman" w:eastAsia="仿宋_GB2312" w:hAnsi="Times New Roman"/>
                <w:sz w:val="21"/>
                <w:szCs w:val="21"/>
              </w:rPr>
            </w:pPr>
            <w:proofErr w:type="gramStart"/>
            <w:r>
              <w:rPr>
                <w:rFonts w:ascii="Times New Roman" w:eastAsia="仿宋_GB2312" w:hAnsi="Times New Roman"/>
                <w:spacing w:val="-8"/>
                <w:sz w:val="21"/>
                <w:szCs w:val="21"/>
              </w:rPr>
              <w:t>贫</w:t>
            </w:r>
            <w:proofErr w:type="gramEnd"/>
            <w:r>
              <w:rPr>
                <w:rFonts w:ascii="Times New Roman" w:eastAsia="仿宋_GB2312" w:hAnsi="Times New Roman"/>
                <w:spacing w:val="-8"/>
                <w:sz w:val="21"/>
                <w:szCs w:val="21"/>
              </w:rPr>
              <w:t>政策落实情况</w:t>
            </w:r>
          </w:p>
        </w:tc>
        <w:tc>
          <w:tcPr>
            <w:tcW w:w="7961" w:type="dxa"/>
            <w:vAlign w:val="center"/>
          </w:tcPr>
          <w:p w:rsidR="00BA37D2" w:rsidRDefault="00CA1DB9">
            <w:pPr>
              <w:pStyle w:val="1"/>
              <w:spacing w:line="240" w:lineRule="exact"/>
              <w:rPr>
                <w:rFonts w:ascii="Times New Roman" w:eastAsia="仿宋_GB2312" w:hAnsi="Times New Roman"/>
                <w:sz w:val="21"/>
                <w:szCs w:val="21"/>
              </w:rPr>
            </w:pPr>
            <w:r>
              <w:rPr>
                <w:rFonts w:ascii="Times New Roman" w:eastAsia="仿宋_GB2312" w:hAnsi="Times New Roman"/>
                <w:sz w:val="21"/>
                <w:szCs w:val="21"/>
              </w:rPr>
              <w:t>1.</w:t>
            </w:r>
            <w:r>
              <w:rPr>
                <w:rFonts w:ascii="Times New Roman" w:eastAsia="仿宋_GB2312" w:hAnsi="Times New Roman"/>
                <w:sz w:val="21"/>
                <w:szCs w:val="21"/>
              </w:rPr>
              <w:t>符合条件贫困家庭享受最低生活保障情况，向完全丧失劳动能力或部分丧失劳动能力且无法依靠产业就业帮扶脱贫的贫困人口</w:t>
            </w:r>
            <w:r>
              <w:rPr>
                <w:rFonts w:ascii="Times New Roman" w:eastAsia="仿宋_GB2312" w:hAnsi="Times New Roman" w:hint="eastAsia"/>
                <w:sz w:val="21"/>
                <w:szCs w:val="21"/>
              </w:rPr>
              <w:t>是否有</w:t>
            </w:r>
            <w:r>
              <w:rPr>
                <w:rFonts w:ascii="Times New Roman" w:eastAsia="仿宋_GB2312" w:hAnsi="Times New Roman"/>
                <w:sz w:val="21"/>
                <w:szCs w:val="21"/>
              </w:rPr>
              <w:t>兜底保障。</w:t>
            </w:r>
          </w:p>
          <w:p w:rsidR="00BA37D2" w:rsidRDefault="00CA1DB9">
            <w:pPr>
              <w:pStyle w:val="1"/>
              <w:spacing w:line="240" w:lineRule="exact"/>
              <w:rPr>
                <w:rFonts w:ascii="Times New Roman" w:eastAsia="仿宋_GB2312" w:hAnsi="Times New Roman"/>
                <w:sz w:val="21"/>
                <w:szCs w:val="21"/>
              </w:rPr>
            </w:pPr>
            <w:r>
              <w:rPr>
                <w:rFonts w:ascii="Times New Roman" w:eastAsia="仿宋_GB2312" w:hAnsi="Times New Roman"/>
                <w:sz w:val="21"/>
                <w:szCs w:val="21"/>
              </w:rPr>
              <w:t>2.</w:t>
            </w:r>
            <w:r>
              <w:rPr>
                <w:rFonts w:ascii="Times New Roman" w:eastAsia="仿宋_GB2312" w:hAnsi="Times New Roman"/>
                <w:sz w:val="21"/>
                <w:szCs w:val="21"/>
              </w:rPr>
              <w:t>符合条件的建档立</w:t>
            </w:r>
            <w:proofErr w:type="gramStart"/>
            <w:r>
              <w:rPr>
                <w:rFonts w:ascii="Times New Roman" w:eastAsia="仿宋_GB2312" w:hAnsi="Times New Roman"/>
                <w:sz w:val="21"/>
                <w:szCs w:val="21"/>
              </w:rPr>
              <w:t>卡贫困</w:t>
            </w:r>
            <w:proofErr w:type="gramEnd"/>
            <w:r>
              <w:rPr>
                <w:rFonts w:ascii="Times New Roman" w:eastAsia="仿宋_GB2312" w:hAnsi="Times New Roman"/>
                <w:sz w:val="21"/>
                <w:szCs w:val="21"/>
              </w:rPr>
              <w:t>人口应</w:t>
            </w:r>
            <w:r>
              <w:rPr>
                <w:rFonts w:ascii="Times New Roman" w:eastAsia="仿宋_GB2312" w:hAnsi="Times New Roman"/>
                <w:sz w:val="21"/>
                <w:szCs w:val="21"/>
              </w:rPr>
              <w:t>100%</w:t>
            </w:r>
            <w:r>
              <w:rPr>
                <w:rFonts w:ascii="Times New Roman" w:eastAsia="仿宋_GB2312" w:hAnsi="Times New Roman"/>
                <w:sz w:val="21"/>
                <w:szCs w:val="21"/>
              </w:rPr>
              <w:t>参加基本养老保险（</w:t>
            </w:r>
            <w:proofErr w:type="gramStart"/>
            <w:r>
              <w:rPr>
                <w:rFonts w:ascii="Times New Roman" w:eastAsia="仿宋_GB2312" w:hAnsi="Times New Roman"/>
                <w:sz w:val="21"/>
                <w:szCs w:val="21"/>
              </w:rPr>
              <w:t>含机关</w:t>
            </w:r>
            <w:proofErr w:type="gramEnd"/>
            <w:r>
              <w:rPr>
                <w:rFonts w:ascii="Times New Roman" w:eastAsia="仿宋_GB2312" w:hAnsi="Times New Roman"/>
                <w:sz w:val="21"/>
                <w:szCs w:val="21"/>
              </w:rPr>
              <w:t>事业单位、企业职工、城乡居民三类基本养老保险），符合条件的</w:t>
            </w:r>
            <w:r>
              <w:rPr>
                <w:rFonts w:ascii="Times New Roman" w:eastAsia="仿宋_GB2312" w:hAnsi="Times New Roman"/>
                <w:sz w:val="21"/>
                <w:szCs w:val="21"/>
              </w:rPr>
              <w:t>60</w:t>
            </w:r>
            <w:r>
              <w:rPr>
                <w:rFonts w:ascii="Times New Roman" w:eastAsia="仿宋_GB2312" w:hAnsi="Times New Roman"/>
                <w:sz w:val="21"/>
                <w:szCs w:val="21"/>
              </w:rPr>
              <w:t>周岁</w:t>
            </w:r>
            <w:r>
              <w:rPr>
                <w:rFonts w:ascii="Times New Roman" w:eastAsia="仿宋_GB2312" w:hAnsi="Times New Roman"/>
                <w:spacing w:val="-6"/>
                <w:sz w:val="21"/>
                <w:szCs w:val="21"/>
              </w:rPr>
              <w:t>（含）以上的建档立</w:t>
            </w:r>
            <w:proofErr w:type="gramStart"/>
            <w:r>
              <w:rPr>
                <w:rFonts w:ascii="Times New Roman" w:eastAsia="仿宋_GB2312" w:hAnsi="Times New Roman"/>
                <w:spacing w:val="-6"/>
                <w:sz w:val="21"/>
                <w:szCs w:val="21"/>
              </w:rPr>
              <w:t>卡贫困</w:t>
            </w:r>
            <w:proofErr w:type="gramEnd"/>
            <w:r>
              <w:rPr>
                <w:rFonts w:ascii="Times New Roman" w:eastAsia="仿宋_GB2312" w:hAnsi="Times New Roman"/>
                <w:spacing w:val="-6"/>
                <w:sz w:val="21"/>
                <w:szCs w:val="21"/>
              </w:rPr>
              <w:t>人口应</w:t>
            </w:r>
            <w:r>
              <w:rPr>
                <w:rFonts w:ascii="Times New Roman" w:eastAsia="仿宋_GB2312" w:hAnsi="Times New Roman"/>
                <w:spacing w:val="-6"/>
                <w:sz w:val="21"/>
                <w:szCs w:val="21"/>
              </w:rPr>
              <w:t>100%</w:t>
            </w:r>
            <w:r>
              <w:rPr>
                <w:rFonts w:ascii="Times New Roman" w:eastAsia="仿宋_GB2312" w:hAnsi="Times New Roman"/>
                <w:spacing w:val="-6"/>
                <w:sz w:val="21"/>
                <w:szCs w:val="21"/>
              </w:rPr>
              <w:t>享受待遇。</w:t>
            </w:r>
          </w:p>
          <w:p w:rsidR="00BA37D2" w:rsidRDefault="00CA1DB9">
            <w:pPr>
              <w:pStyle w:val="1"/>
              <w:spacing w:line="240" w:lineRule="exact"/>
              <w:rPr>
                <w:rFonts w:ascii="Times New Roman" w:eastAsia="仿宋_GB2312" w:hAnsi="Times New Roman"/>
                <w:sz w:val="21"/>
                <w:szCs w:val="21"/>
              </w:rPr>
            </w:pPr>
            <w:r>
              <w:rPr>
                <w:rFonts w:ascii="Times New Roman" w:eastAsia="仿宋_GB2312" w:hAnsi="Times New Roman"/>
                <w:sz w:val="21"/>
                <w:szCs w:val="21"/>
              </w:rPr>
              <w:t>3.</w:t>
            </w:r>
            <w:proofErr w:type="gramStart"/>
            <w:r>
              <w:rPr>
                <w:rFonts w:ascii="Times New Roman" w:eastAsia="仿宋_GB2312" w:hAnsi="Times New Roman"/>
                <w:sz w:val="21"/>
                <w:szCs w:val="21"/>
              </w:rPr>
              <w:t>纳入低保</w:t>
            </w:r>
            <w:proofErr w:type="gramEnd"/>
            <w:r>
              <w:rPr>
                <w:rFonts w:ascii="Times New Roman" w:eastAsia="仿宋_GB2312" w:hAnsi="Times New Roman"/>
                <w:sz w:val="21"/>
                <w:szCs w:val="21"/>
              </w:rPr>
              <w:t>的建档立</w:t>
            </w:r>
            <w:proofErr w:type="gramStart"/>
            <w:r>
              <w:rPr>
                <w:rFonts w:ascii="Times New Roman" w:eastAsia="仿宋_GB2312" w:hAnsi="Times New Roman"/>
                <w:sz w:val="21"/>
                <w:szCs w:val="21"/>
              </w:rPr>
              <w:t>卡贫困</w:t>
            </w:r>
            <w:proofErr w:type="gramEnd"/>
            <w:r>
              <w:rPr>
                <w:rFonts w:ascii="Times New Roman" w:eastAsia="仿宋_GB2312" w:hAnsi="Times New Roman"/>
                <w:sz w:val="21"/>
                <w:szCs w:val="21"/>
              </w:rPr>
              <w:t>人口中持有第二、</w:t>
            </w:r>
            <w:r>
              <w:rPr>
                <w:rFonts w:ascii="Times New Roman" w:eastAsia="仿宋_GB2312" w:hAnsi="Times New Roman"/>
                <w:sz w:val="21"/>
                <w:szCs w:val="21"/>
              </w:rPr>
              <w:t xml:space="preserve"> </w:t>
            </w:r>
            <w:r>
              <w:rPr>
                <w:rFonts w:ascii="Times New Roman" w:eastAsia="仿宋_GB2312" w:hAnsi="Times New Roman"/>
                <w:sz w:val="21"/>
                <w:szCs w:val="21"/>
              </w:rPr>
              <w:t>三代有效的残疾人证且</w:t>
            </w:r>
            <w:proofErr w:type="gramStart"/>
            <w:r>
              <w:rPr>
                <w:rFonts w:ascii="Times New Roman" w:eastAsia="仿宋_GB2312" w:hAnsi="Times New Roman"/>
                <w:sz w:val="21"/>
                <w:szCs w:val="21"/>
              </w:rPr>
              <w:t>享受低保待遇</w:t>
            </w:r>
            <w:proofErr w:type="gramEnd"/>
            <w:r>
              <w:rPr>
                <w:rFonts w:ascii="Times New Roman" w:eastAsia="仿宋_GB2312" w:hAnsi="Times New Roman"/>
                <w:sz w:val="21"/>
                <w:szCs w:val="21"/>
              </w:rPr>
              <w:t>的残疾人，享受困难残疾人生活补贴情况；建档立</w:t>
            </w:r>
            <w:proofErr w:type="gramStart"/>
            <w:r>
              <w:rPr>
                <w:rFonts w:ascii="Times New Roman" w:eastAsia="仿宋_GB2312" w:hAnsi="Times New Roman"/>
                <w:sz w:val="21"/>
                <w:szCs w:val="21"/>
              </w:rPr>
              <w:t>卡贫困</w:t>
            </w:r>
            <w:proofErr w:type="gramEnd"/>
            <w:r>
              <w:rPr>
                <w:rFonts w:ascii="Times New Roman" w:eastAsia="仿宋_GB2312" w:hAnsi="Times New Roman"/>
                <w:sz w:val="21"/>
                <w:szCs w:val="21"/>
              </w:rPr>
              <w:t>人口中持有第二代、</w:t>
            </w:r>
            <w:r>
              <w:rPr>
                <w:rFonts w:ascii="Times New Roman" w:eastAsia="仿宋_GB2312" w:hAnsi="Times New Roman"/>
                <w:sz w:val="21"/>
                <w:szCs w:val="21"/>
              </w:rPr>
              <w:t xml:space="preserve"> </w:t>
            </w:r>
            <w:r>
              <w:rPr>
                <w:rFonts w:ascii="Times New Roman" w:eastAsia="仿宋_GB2312" w:hAnsi="Times New Roman"/>
                <w:sz w:val="21"/>
                <w:szCs w:val="21"/>
              </w:rPr>
              <w:t>三代残疾人证且残疾等级为一级、</w:t>
            </w:r>
            <w:r>
              <w:rPr>
                <w:rFonts w:ascii="Times New Roman" w:eastAsia="仿宋_GB2312" w:hAnsi="Times New Roman"/>
                <w:sz w:val="21"/>
                <w:szCs w:val="21"/>
              </w:rPr>
              <w:t xml:space="preserve"> </w:t>
            </w:r>
            <w:r>
              <w:rPr>
                <w:rFonts w:ascii="Times New Roman" w:eastAsia="仿宋_GB2312" w:hAnsi="Times New Roman"/>
                <w:sz w:val="21"/>
                <w:szCs w:val="21"/>
              </w:rPr>
              <w:t>二级的残疾人和三级、</w:t>
            </w:r>
            <w:r>
              <w:rPr>
                <w:rFonts w:ascii="Times New Roman" w:eastAsia="仿宋_GB2312" w:hAnsi="Times New Roman"/>
                <w:sz w:val="21"/>
                <w:szCs w:val="21"/>
              </w:rPr>
              <w:t xml:space="preserve"> </w:t>
            </w:r>
            <w:r>
              <w:rPr>
                <w:rFonts w:ascii="Times New Roman" w:eastAsia="仿宋_GB2312" w:hAnsi="Times New Roman"/>
                <w:sz w:val="21"/>
                <w:szCs w:val="21"/>
              </w:rPr>
              <w:t>四级精神障碍患者，</w:t>
            </w:r>
            <w:r>
              <w:rPr>
                <w:rFonts w:ascii="Times New Roman" w:eastAsia="仿宋_GB2312" w:hAnsi="Times New Roman"/>
                <w:sz w:val="21"/>
                <w:szCs w:val="21"/>
              </w:rPr>
              <w:t xml:space="preserve"> </w:t>
            </w:r>
            <w:r>
              <w:rPr>
                <w:rFonts w:ascii="Times New Roman" w:eastAsia="仿宋_GB2312" w:hAnsi="Times New Roman"/>
                <w:sz w:val="21"/>
                <w:szCs w:val="21"/>
              </w:rPr>
              <w:t>享受重度残疾人护理补贴情况。</w:t>
            </w:r>
          </w:p>
        </w:tc>
        <w:tc>
          <w:tcPr>
            <w:tcW w:w="1276" w:type="dxa"/>
            <w:vAlign w:val="center"/>
          </w:tcPr>
          <w:p w:rsidR="00BA37D2" w:rsidRDefault="00BA37D2">
            <w:pPr>
              <w:pStyle w:val="1"/>
              <w:spacing w:line="280" w:lineRule="exact"/>
              <w:jc w:val="center"/>
              <w:rPr>
                <w:rFonts w:ascii="Times New Roman" w:eastAsia="仿宋_GB2312" w:hAnsi="Times New Roman"/>
                <w:sz w:val="21"/>
                <w:szCs w:val="21"/>
              </w:rPr>
            </w:pPr>
          </w:p>
        </w:tc>
        <w:tc>
          <w:tcPr>
            <w:tcW w:w="2300" w:type="dxa"/>
            <w:vAlign w:val="center"/>
          </w:tcPr>
          <w:p w:rsidR="00BA37D2" w:rsidRDefault="00BA37D2">
            <w:pPr>
              <w:pStyle w:val="1"/>
              <w:spacing w:line="280" w:lineRule="exact"/>
              <w:jc w:val="center"/>
              <w:rPr>
                <w:rFonts w:ascii="Times New Roman" w:eastAsia="仿宋_GB2312" w:hAnsi="Times New Roman"/>
                <w:sz w:val="21"/>
                <w:szCs w:val="21"/>
              </w:rPr>
            </w:pPr>
          </w:p>
        </w:tc>
      </w:tr>
      <w:tr w:rsidR="00BA37D2">
        <w:trPr>
          <w:trHeight w:val="1043"/>
        </w:trPr>
        <w:tc>
          <w:tcPr>
            <w:tcW w:w="747" w:type="dxa"/>
            <w:vAlign w:val="center"/>
          </w:tcPr>
          <w:p w:rsidR="00BA37D2" w:rsidRDefault="00CA1DB9">
            <w:pPr>
              <w:pStyle w:val="1"/>
              <w:spacing w:line="280" w:lineRule="exact"/>
              <w:jc w:val="center"/>
              <w:rPr>
                <w:rFonts w:ascii="Times New Roman" w:eastAsia="仿宋_GB2312" w:hAnsi="Times New Roman"/>
                <w:sz w:val="21"/>
                <w:szCs w:val="21"/>
              </w:rPr>
            </w:pPr>
            <w:r>
              <w:rPr>
                <w:rFonts w:ascii="Times New Roman" w:eastAsia="仿宋_GB2312" w:hAnsi="Times New Roman" w:hint="eastAsia"/>
                <w:sz w:val="21"/>
                <w:szCs w:val="21"/>
              </w:rPr>
              <w:t>10</w:t>
            </w:r>
          </w:p>
        </w:tc>
        <w:tc>
          <w:tcPr>
            <w:tcW w:w="1890" w:type="dxa"/>
            <w:vAlign w:val="center"/>
          </w:tcPr>
          <w:p w:rsidR="00BA37D2" w:rsidRDefault="00CA1DB9">
            <w:pPr>
              <w:pStyle w:val="1"/>
              <w:spacing w:line="240" w:lineRule="exact"/>
              <w:jc w:val="center"/>
              <w:rPr>
                <w:rFonts w:ascii="Times New Roman" w:eastAsia="仿宋_GB2312" w:hAnsi="Times New Roman"/>
                <w:sz w:val="21"/>
                <w:szCs w:val="21"/>
              </w:rPr>
            </w:pPr>
            <w:r>
              <w:rPr>
                <w:rFonts w:ascii="Times New Roman" w:eastAsia="仿宋_GB2312" w:hAnsi="Times New Roman"/>
                <w:sz w:val="21"/>
                <w:szCs w:val="21"/>
              </w:rPr>
              <w:t>建档立卡信息</w:t>
            </w:r>
          </w:p>
          <w:p w:rsidR="00BA37D2" w:rsidRDefault="00CA1DB9">
            <w:pPr>
              <w:pStyle w:val="1"/>
              <w:spacing w:line="240" w:lineRule="exact"/>
              <w:jc w:val="center"/>
              <w:rPr>
                <w:rFonts w:ascii="Times New Roman" w:eastAsia="仿宋_GB2312" w:hAnsi="Times New Roman"/>
                <w:sz w:val="21"/>
                <w:szCs w:val="21"/>
              </w:rPr>
            </w:pPr>
            <w:r>
              <w:rPr>
                <w:rFonts w:ascii="Times New Roman" w:eastAsia="仿宋_GB2312" w:hAnsi="Times New Roman"/>
                <w:sz w:val="21"/>
                <w:szCs w:val="21"/>
              </w:rPr>
              <w:t>数据质量情况</w:t>
            </w:r>
          </w:p>
        </w:tc>
        <w:tc>
          <w:tcPr>
            <w:tcW w:w="7961" w:type="dxa"/>
            <w:vAlign w:val="center"/>
          </w:tcPr>
          <w:p w:rsidR="00BA37D2" w:rsidRDefault="00CA1DB9">
            <w:pPr>
              <w:pStyle w:val="1"/>
              <w:spacing w:line="240" w:lineRule="exact"/>
              <w:rPr>
                <w:rFonts w:ascii="Times New Roman" w:eastAsia="仿宋_GB2312" w:hAnsi="Times New Roman"/>
                <w:sz w:val="21"/>
                <w:szCs w:val="21"/>
              </w:rPr>
            </w:pPr>
            <w:r>
              <w:rPr>
                <w:rFonts w:ascii="Times New Roman" w:eastAsia="仿宋_GB2312" w:hAnsi="Times New Roman"/>
                <w:sz w:val="21"/>
                <w:szCs w:val="21"/>
              </w:rPr>
              <w:t>1.</w:t>
            </w:r>
            <w:r>
              <w:rPr>
                <w:rFonts w:ascii="Times New Roman" w:eastAsia="仿宋_GB2312" w:hAnsi="Times New Roman"/>
                <w:sz w:val="21"/>
                <w:szCs w:val="21"/>
              </w:rPr>
              <w:t>贫困户信息数据</w:t>
            </w:r>
            <w:r>
              <w:rPr>
                <w:rFonts w:ascii="Times New Roman" w:eastAsia="仿宋_GB2312" w:hAnsi="Times New Roman" w:hint="eastAsia"/>
                <w:sz w:val="21"/>
                <w:szCs w:val="21"/>
              </w:rPr>
              <w:t>是否</w:t>
            </w:r>
            <w:r>
              <w:rPr>
                <w:rFonts w:ascii="Times New Roman" w:eastAsia="仿宋_GB2312" w:hAnsi="Times New Roman"/>
                <w:sz w:val="21"/>
                <w:szCs w:val="21"/>
              </w:rPr>
              <w:t>“</w:t>
            </w:r>
            <w:r>
              <w:rPr>
                <w:rFonts w:ascii="Times New Roman" w:eastAsia="仿宋_GB2312" w:hAnsi="Times New Roman"/>
                <w:sz w:val="21"/>
                <w:szCs w:val="21"/>
              </w:rPr>
              <w:t>账实</w:t>
            </w:r>
            <w:r>
              <w:rPr>
                <w:rFonts w:ascii="Times New Roman" w:eastAsia="仿宋_GB2312" w:hAnsi="Times New Roman" w:hint="eastAsia"/>
                <w:sz w:val="21"/>
                <w:szCs w:val="21"/>
              </w:rPr>
              <w:t>相</w:t>
            </w:r>
            <w:r>
              <w:rPr>
                <w:rFonts w:ascii="Times New Roman" w:eastAsia="仿宋_GB2312" w:hAnsi="Times New Roman"/>
                <w:sz w:val="21"/>
                <w:szCs w:val="21"/>
              </w:rPr>
              <w:t>符</w:t>
            </w:r>
            <w:r>
              <w:rPr>
                <w:rFonts w:ascii="Times New Roman" w:eastAsia="仿宋_GB2312" w:hAnsi="Times New Roman"/>
                <w:sz w:val="21"/>
                <w:szCs w:val="21"/>
              </w:rPr>
              <w:t>”</w:t>
            </w:r>
            <w:r>
              <w:rPr>
                <w:rFonts w:ascii="Times New Roman" w:eastAsia="仿宋_GB2312" w:hAnsi="Times New Roman"/>
                <w:sz w:val="21"/>
                <w:szCs w:val="21"/>
              </w:rPr>
              <w:t>，是否存在信息数据错误。</w:t>
            </w:r>
          </w:p>
          <w:p w:rsidR="00BA37D2" w:rsidRDefault="00CA1DB9">
            <w:pPr>
              <w:pStyle w:val="1"/>
              <w:spacing w:line="240" w:lineRule="exact"/>
              <w:rPr>
                <w:rFonts w:ascii="Times New Roman" w:eastAsia="仿宋_GB2312" w:hAnsi="Times New Roman"/>
                <w:sz w:val="21"/>
                <w:szCs w:val="21"/>
              </w:rPr>
            </w:pPr>
            <w:r>
              <w:rPr>
                <w:rFonts w:ascii="Times New Roman" w:eastAsia="仿宋_GB2312" w:hAnsi="Times New Roman"/>
                <w:sz w:val="21"/>
                <w:szCs w:val="21"/>
              </w:rPr>
              <w:t>2.</w:t>
            </w:r>
            <w:r>
              <w:rPr>
                <w:rFonts w:ascii="Times New Roman" w:eastAsia="仿宋_GB2312" w:hAnsi="Times New Roman"/>
                <w:sz w:val="21"/>
                <w:szCs w:val="21"/>
              </w:rPr>
              <w:t>贫困村信息数据是否准确</w:t>
            </w:r>
            <w:r>
              <w:rPr>
                <w:rFonts w:ascii="Times New Roman" w:eastAsia="仿宋_GB2312" w:hAnsi="Times New Roman" w:hint="eastAsia"/>
                <w:sz w:val="21"/>
                <w:szCs w:val="21"/>
              </w:rPr>
              <w:t>。</w:t>
            </w:r>
            <w:r>
              <w:rPr>
                <w:rFonts w:ascii="Times New Roman" w:eastAsia="仿宋_GB2312" w:hAnsi="Times New Roman"/>
                <w:sz w:val="21"/>
                <w:szCs w:val="21"/>
              </w:rPr>
              <w:t xml:space="preserve"> </w:t>
            </w:r>
          </w:p>
        </w:tc>
        <w:tc>
          <w:tcPr>
            <w:tcW w:w="1276" w:type="dxa"/>
            <w:vAlign w:val="center"/>
          </w:tcPr>
          <w:p w:rsidR="00BA37D2" w:rsidRDefault="00BA37D2">
            <w:pPr>
              <w:pStyle w:val="1"/>
              <w:spacing w:line="280" w:lineRule="exact"/>
              <w:jc w:val="center"/>
              <w:rPr>
                <w:rFonts w:ascii="Times New Roman" w:eastAsia="仿宋_GB2312" w:hAnsi="Times New Roman"/>
                <w:sz w:val="21"/>
                <w:szCs w:val="21"/>
              </w:rPr>
            </w:pPr>
          </w:p>
        </w:tc>
        <w:tc>
          <w:tcPr>
            <w:tcW w:w="2300" w:type="dxa"/>
            <w:vAlign w:val="center"/>
          </w:tcPr>
          <w:p w:rsidR="00BA37D2" w:rsidRDefault="00BA37D2">
            <w:pPr>
              <w:pStyle w:val="1"/>
              <w:spacing w:line="280" w:lineRule="exact"/>
              <w:jc w:val="center"/>
              <w:rPr>
                <w:rFonts w:ascii="Times New Roman" w:eastAsia="仿宋_GB2312" w:hAnsi="Times New Roman"/>
                <w:sz w:val="21"/>
                <w:szCs w:val="21"/>
              </w:rPr>
            </w:pPr>
          </w:p>
        </w:tc>
      </w:tr>
      <w:tr w:rsidR="00BA37D2">
        <w:trPr>
          <w:trHeight w:val="692"/>
        </w:trPr>
        <w:tc>
          <w:tcPr>
            <w:tcW w:w="747" w:type="dxa"/>
            <w:vAlign w:val="center"/>
          </w:tcPr>
          <w:p w:rsidR="00BA37D2" w:rsidRDefault="00CA1DB9">
            <w:pPr>
              <w:pStyle w:val="1"/>
              <w:spacing w:line="280" w:lineRule="exact"/>
              <w:jc w:val="center"/>
              <w:rPr>
                <w:rFonts w:ascii="Times New Roman" w:eastAsia="仿宋_GB2312" w:hAnsi="Times New Roman"/>
                <w:sz w:val="21"/>
                <w:szCs w:val="21"/>
              </w:rPr>
            </w:pPr>
            <w:r>
              <w:rPr>
                <w:rFonts w:ascii="Times New Roman" w:eastAsia="仿宋_GB2312" w:hAnsi="Times New Roman" w:hint="eastAsia"/>
                <w:sz w:val="21"/>
                <w:szCs w:val="21"/>
              </w:rPr>
              <w:t>11</w:t>
            </w:r>
          </w:p>
        </w:tc>
        <w:tc>
          <w:tcPr>
            <w:tcW w:w="1890" w:type="dxa"/>
            <w:vAlign w:val="center"/>
          </w:tcPr>
          <w:p w:rsidR="00BA37D2" w:rsidRDefault="00CA1DB9">
            <w:pPr>
              <w:pStyle w:val="1"/>
              <w:spacing w:line="240" w:lineRule="exact"/>
              <w:jc w:val="center"/>
              <w:rPr>
                <w:rFonts w:ascii="Times New Roman" w:eastAsia="仿宋_GB2312" w:hAnsi="Times New Roman"/>
                <w:sz w:val="21"/>
                <w:szCs w:val="21"/>
              </w:rPr>
            </w:pPr>
            <w:r>
              <w:rPr>
                <w:rFonts w:ascii="Times New Roman" w:eastAsia="仿宋_GB2312" w:hAnsi="Times New Roman"/>
                <w:sz w:val="21"/>
                <w:szCs w:val="21"/>
              </w:rPr>
              <w:t>脱贫攻坚问题</w:t>
            </w:r>
          </w:p>
          <w:p w:rsidR="00BA37D2" w:rsidRDefault="00CA1DB9">
            <w:pPr>
              <w:pStyle w:val="1"/>
              <w:spacing w:line="240" w:lineRule="exact"/>
              <w:jc w:val="center"/>
              <w:rPr>
                <w:rFonts w:ascii="Times New Roman" w:eastAsia="仿宋_GB2312" w:hAnsi="Times New Roman"/>
                <w:sz w:val="21"/>
                <w:szCs w:val="21"/>
              </w:rPr>
            </w:pPr>
            <w:r>
              <w:rPr>
                <w:rFonts w:ascii="Times New Roman" w:eastAsia="仿宋_GB2312" w:hAnsi="Times New Roman"/>
                <w:sz w:val="21"/>
                <w:szCs w:val="21"/>
              </w:rPr>
              <w:t>整改落实情况</w:t>
            </w:r>
          </w:p>
        </w:tc>
        <w:tc>
          <w:tcPr>
            <w:tcW w:w="7961" w:type="dxa"/>
            <w:vAlign w:val="center"/>
          </w:tcPr>
          <w:p w:rsidR="00BA37D2" w:rsidRDefault="00CA1DB9">
            <w:pPr>
              <w:pStyle w:val="1"/>
              <w:spacing w:line="240" w:lineRule="exact"/>
              <w:rPr>
                <w:rFonts w:ascii="Times New Roman" w:eastAsia="仿宋_GB2312" w:hAnsi="Times New Roman"/>
                <w:sz w:val="21"/>
                <w:szCs w:val="21"/>
              </w:rPr>
            </w:pPr>
            <w:r>
              <w:rPr>
                <w:rFonts w:ascii="Times New Roman" w:eastAsia="仿宋_GB2312" w:hAnsi="Times New Roman"/>
                <w:sz w:val="21"/>
                <w:szCs w:val="21"/>
              </w:rPr>
              <w:t>1.</w:t>
            </w:r>
            <w:r>
              <w:rPr>
                <w:rFonts w:ascii="Times New Roman" w:eastAsia="仿宋_GB2312" w:hAnsi="Times New Roman"/>
                <w:sz w:val="21"/>
                <w:szCs w:val="21"/>
              </w:rPr>
              <w:t>各村是否有《中央脱贫攻坚专项巡视</w:t>
            </w:r>
            <w:r>
              <w:rPr>
                <w:rFonts w:ascii="Times New Roman" w:eastAsia="仿宋_GB2312" w:hAnsi="Times New Roman"/>
                <w:sz w:val="21"/>
                <w:szCs w:val="21"/>
              </w:rPr>
              <w:t>“</w:t>
            </w:r>
            <w:r>
              <w:rPr>
                <w:rFonts w:ascii="Times New Roman" w:eastAsia="仿宋_GB2312" w:hAnsi="Times New Roman"/>
                <w:sz w:val="21"/>
                <w:szCs w:val="21"/>
              </w:rPr>
              <w:t>回头看</w:t>
            </w:r>
            <w:r>
              <w:rPr>
                <w:rFonts w:ascii="Times New Roman" w:eastAsia="仿宋_GB2312" w:hAnsi="Times New Roman"/>
                <w:sz w:val="21"/>
                <w:szCs w:val="21"/>
              </w:rPr>
              <w:t>”</w:t>
            </w:r>
            <w:r>
              <w:rPr>
                <w:rFonts w:ascii="Times New Roman" w:eastAsia="仿宋_GB2312" w:hAnsi="Times New Roman"/>
                <w:sz w:val="21"/>
                <w:szCs w:val="21"/>
              </w:rPr>
              <w:t>和</w:t>
            </w:r>
            <w:r>
              <w:rPr>
                <w:rFonts w:ascii="Times New Roman" w:eastAsia="仿宋_GB2312" w:hAnsi="Times New Roman"/>
                <w:sz w:val="21"/>
                <w:szCs w:val="21"/>
              </w:rPr>
              <w:t>2019</w:t>
            </w:r>
            <w:r>
              <w:rPr>
                <w:rFonts w:ascii="Times New Roman" w:eastAsia="仿宋_GB2312" w:hAnsi="Times New Roman"/>
                <w:sz w:val="21"/>
                <w:szCs w:val="21"/>
              </w:rPr>
              <w:t>年国家脱贫攻坚成效考核》、《</w:t>
            </w:r>
            <w:r>
              <w:rPr>
                <w:rFonts w:ascii="Times New Roman" w:eastAsia="仿宋_GB2312" w:hAnsi="Times New Roman"/>
                <w:sz w:val="21"/>
                <w:szCs w:val="21"/>
              </w:rPr>
              <w:t>2020</w:t>
            </w:r>
            <w:r>
              <w:rPr>
                <w:rFonts w:ascii="Times New Roman" w:eastAsia="仿宋_GB2312" w:hAnsi="Times New Roman"/>
                <w:sz w:val="21"/>
                <w:szCs w:val="21"/>
              </w:rPr>
              <w:t>年国家脱贫攻坚督查》反馈问题认领问题整改清单，是否有整改落实情况表（进度表）。</w:t>
            </w:r>
          </w:p>
          <w:p w:rsidR="00BA37D2" w:rsidRDefault="00CA1DB9">
            <w:pPr>
              <w:pStyle w:val="1"/>
              <w:spacing w:line="240" w:lineRule="exact"/>
              <w:rPr>
                <w:rFonts w:ascii="Times New Roman" w:eastAsia="仿宋_GB2312" w:hAnsi="Times New Roman"/>
                <w:sz w:val="21"/>
                <w:szCs w:val="21"/>
              </w:rPr>
            </w:pPr>
            <w:r>
              <w:rPr>
                <w:rFonts w:ascii="Times New Roman" w:eastAsia="仿宋_GB2312" w:hAnsi="Times New Roman"/>
                <w:sz w:val="21"/>
                <w:szCs w:val="21"/>
              </w:rPr>
              <w:t>2.</w:t>
            </w:r>
            <w:r>
              <w:rPr>
                <w:rFonts w:ascii="Times New Roman" w:eastAsia="仿宋_GB2312" w:hAnsi="Times New Roman"/>
                <w:sz w:val="21"/>
                <w:szCs w:val="21"/>
              </w:rPr>
              <w:t>第一书记和村支部书记是否熟悉两项整改工作落实情况。</w:t>
            </w:r>
          </w:p>
        </w:tc>
        <w:tc>
          <w:tcPr>
            <w:tcW w:w="1276" w:type="dxa"/>
            <w:vAlign w:val="center"/>
          </w:tcPr>
          <w:p w:rsidR="00BA37D2" w:rsidRDefault="00BA37D2">
            <w:pPr>
              <w:pStyle w:val="1"/>
              <w:spacing w:line="280" w:lineRule="exact"/>
              <w:jc w:val="center"/>
              <w:rPr>
                <w:rFonts w:ascii="Times New Roman" w:eastAsia="仿宋_GB2312" w:hAnsi="Times New Roman"/>
                <w:sz w:val="21"/>
                <w:szCs w:val="21"/>
              </w:rPr>
            </w:pPr>
          </w:p>
        </w:tc>
        <w:tc>
          <w:tcPr>
            <w:tcW w:w="2300" w:type="dxa"/>
            <w:vAlign w:val="center"/>
          </w:tcPr>
          <w:p w:rsidR="00BA37D2" w:rsidRDefault="00BA37D2">
            <w:pPr>
              <w:pStyle w:val="1"/>
              <w:spacing w:line="280" w:lineRule="exact"/>
              <w:jc w:val="center"/>
              <w:rPr>
                <w:rFonts w:ascii="Times New Roman" w:eastAsia="仿宋_GB2312" w:hAnsi="Times New Roman"/>
                <w:sz w:val="21"/>
                <w:szCs w:val="21"/>
              </w:rPr>
            </w:pPr>
          </w:p>
        </w:tc>
      </w:tr>
      <w:tr w:rsidR="00BA37D2">
        <w:trPr>
          <w:trHeight w:val="1409"/>
        </w:trPr>
        <w:tc>
          <w:tcPr>
            <w:tcW w:w="747" w:type="dxa"/>
            <w:vAlign w:val="center"/>
          </w:tcPr>
          <w:p w:rsidR="00BA37D2" w:rsidRDefault="00CA1DB9">
            <w:pPr>
              <w:pStyle w:val="1"/>
              <w:spacing w:line="280" w:lineRule="exact"/>
              <w:jc w:val="center"/>
              <w:rPr>
                <w:rFonts w:ascii="Times New Roman" w:eastAsia="仿宋_GB2312" w:hAnsi="Times New Roman"/>
                <w:sz w:val="21"/>
                <w:szCs w:val="21"/>
              </w:rPr>
            </w:pPr>
            <w:r>
              <w:rPr>
                <w:rFonts w:ascii="Times New Roman" w:eastAsia="仿宋_GB2312" w:hAnsi="Times New Roman" w:hint="eastAsia"/>
                <w:sz w:val="21"/>
                <w:szCs w:val="21"/>
              </w:rPr>
              <w:t>12</w:t>
            </w:r>
          </w:p>
        </w:tc>
        <w:tc>
          <w:tcPr>
            <w:tcW w:w="1890" w:type="dxa"/>
            <w:vAlign w:val="center"/>
          </w:tcPr>
          <w:p w:rsidR="00BA37D2" w:rsidRDefault="00CA1DB9">
            <w:pPr>
              <w:pStyle w:val="1"/>
              <w:spacing w:line="240" w:lineRule="exact"/>
              <w:rPr>
                <w:rFonts w:ascii="Times New Roman" w:eastAsia="仿宋_GB2312" w:hAnsi="Times New Roman"/>
                <w:sz w:val="21"/>
                <w:szCs w:val="21"/>
              </w:rPr>
            </w:pPr>
            <w:r>
              <w:rPr>
                <w:rFonts w:ascii="Times New Roman" w:eastAsia="仿宋_GB2312" w:hAnsi="Times New Roman"/>
                <w:sz w:val="21"/>
                <w:szCs w:val="21"/>
              </w:rPr>
              <w:t>自治区大督查、市县</w:t>
            </w:r>
            <w:proofErr w:type="gramStart"/>
            <w:r>
              <w:rPr>
                <w:rFonts w:ascii="Times New Roman" w:eastAsia="仿宋_GB2312" w:hAnsi="Times New Roman"/>
                <w:sz w:val="21"/>
                <w:szCs w:val="21"/>
              </w:rPr>
              <w:t>和镇际交叉</w:t>
            </w:r>
            <w:proofErr w:type="gramEnd"/>
            <w:r>
              <w:rPr>
                <w:rFonts w:ascii="Times New Roman" w:eastAsia="仿宋_GB2312" w:hAnsi="Times New Roman"/>
                <w:sz w:val="21"/>
                <w:szCs w:val="21"/>
              </w:rPr>
              <w:t>检查反馈问</w:t>
            </w:r>
            <w:r>
              <w:rPr>
                <w:rFonts w:ascii="Times New Roman" w:eastAsia="仿宋_GB2312" w:hAnsi="Times New Roman"/>
                <w:spacing w:val="-6"/>
                <w:sz w:val="21"/>
                <w:szCs w:val="21"/>
              </w:rPr>
              <w:t>题整改落实情况</w:t>
            </w:r>
          </w:p>
        </w:tc>
        <w:tc>
          <w:tcPr>
            <w:tcW w:w="7961" w:type="dxa"/>
            <w:vAlign w:val="center"/>
          </w:tcPr>
          <w:p w:rsidR="00BA37D2" w:rsidRDefault="00CA1DB9">
            <w:pPr>
              <w:pStyle w:val="1"/>
              <w:spacing w:line="240" w:lineRule="exact"/>
              <w:rPr>
                <w:rFonts w:ascii="Times New Roman" w:eastAsia="仿宋_GB2312" w:hAnsi="Times New Roman"/>
                <w:sz w:val="21"/>
                <w:szCs w:val="21"/>
              </w:rPr>
            </w:pPr>
            <w:r>
              <w:rPr>
                <w:rFonts w:ascii="Times New Roman" w:eastAsia="仿宋_GB2312" w:hAnsi="Times New Roman"/>
                <w:sz w:val="21"/>
                <w:szCs w:val="21"/>
              </w:rPr>
              <w:t>是否将自治区大督查、市县</w:t>
            </w:r>
            <w:proofErr w:type="gramStart"/>
            <w:r>
              <w:rPr>
                <w:rFonts w:ascii="Times New Roman" w:eastAsia="仿宋_GB2312" w:hAnsi="Times New Roman"/>
                <w:sz w:val="21"/>
                <w:szCs w:val="21"/>
              </w:rPr>
              <w:t>和镇际交叉</w:t>
            </w:r>
            <w:proofErr w:type="gramEnd"/>
            <w:r>
              <w:rPr>
                <w:rFonts w:ascii="Times New Roman" w:eastAsia="仿宋_GB2312" w:hAnsi="Times New Roman"/>
                <w:sz w:val="21"/>
                <w:szCs w:val="21"/>
              </w:rPr>
              <w:t>检查反馈问题整改落实到位。</w:t>
            </w:r>
          </w:p>
        </w:tc>
        <w:tc>
          <w:tcPr>
            <w:tcW w:w="1276" w:type="dxa"/>
            <w:vAlign w:val="center"/>
          </w:tcPr>
          <w:p w:rsidR="00BA37D2" w:rsidRDefault="00BA37D2">
            <w:pPr>
              <w:pStyle w:val="1"/>
              <w:spacing w:line="280" w:lineRule="exact"/>
              <w:jc w:val="center"/>
              <w:rPr>
                <w:rFonts w:ascii="Times New Roman" w:eastAsia="仿宋_GB2312" w:hAnsi="Times New Roman"/>
                <w:sz w:val="21"/>
                <w:szCs w:val="21"/>
              </w:rPr>
            </w:pPr>
          </w:p>
        </w:tc>
        <w:tc>
          <w:tcPr>
            <w:tcW w:w="2300" w:type="dxa"/>
            <w:vAlign w:val="center"/>
          </w:tcPr>
          <w:p w:rsidR="00BA37D2" w:rsidRDefault="00BA37D2">
            <w:pPr>
              <w:pStyle w:val="1"/>
              <w:spacing w:line="280" w:lineRule="exact"/>
              <w:jc w:val="center"/>
              <w:rPr>
                <w:rFonts w:ascii="Times New Roman" w:eastAsia="仿宋_GB2312" w:hAnsi="Times New Roman"/>
                <w:sz w:val="21"/>
                <w:szCs w:val="21"/>
              </w:rPr>
            </w:pPr>
          </w:p>
        </w:tc>
      </w:tr>
      <w:tr w:rsidR="00BA37D2">
        <w:trPr>
          <w:trHeight w:val="945"/>
        </w:trPr>
        <w:tc>
          <w:tcPr>
            <w:tcW w:w="747" w:type="dxa"/>
            <w:vAlign w:val="center"/>
          </w:tcPr>
          <w:p w:rsidR="00BA37D2" w:rsidRDefault="00CA1DB9">
            <w:pPr>
              <w:pStyle w:val="1"/>
              <w:spacing w:line="280" w:lineRule="exact"/>
              <w:jc w:val="center"/>
              <w:rPr>
                <w:rFonts w:ascii="Times New Roman" w:eastAsia="仿宋_GB2312" w:hAnsi="Times New Roman"/>
                <w:sz w:val="21"/>
                <w:szCs w:val="21"/>
              </w:rPr>
            </w:pPr>
            <w:r>
              <w:rPr>
                <w:rFonts w:ascii="Times New Roman" w:eastAsia="仿宋_GB2312" w:hAnsi="Times New Roman" w:hint="eastAsia"/>
                <w:sz w:val="21"/>
                <w:szCs w:val="21"/>
              </w:rPr>
              <w:t>13</w:t>
            </w:r>
          </w:p>
        </w:tc>
        <w:tc>
          <w:tcPr>
            <w:tcW w:w="1890" w:type="dxa"/>
            <w:vAlign w:val="center"/>
          </w:tcPr>
          <w:p w:rsidR="00BA37D2" w:rsidRDefault="00CA1DB9">
            <w:pPr>
              <w:pStyle w:val="1"/>
              <w:spacing w:line="240" w:lineRule="exact"/>
              <w:rPr>
                <w:rFonts w:ascii="Times New Roman" w:eastAsia="仿宋_GB2312" w:hAnsi="Times New Roman"/>
                <w:sz w:val="21"/>
                <w:szCs w:val="21"/>
              </w:rPr>
            </w:pPr>
            <w:r>
              <w:rPr>
                <w:rFonts w:ascii="Times New Roman" w:eastAsia="仿宋_GB2312" w:hAnsi="Times New Roman" w:hint="eastAsia"/>
                <w:sz w:val="21"/>
                <w:szCs w:val="21"/>
              </w:rPr>
              <w:t>人员培训</w:t>
            </w:r>
          </w:p>
        </w:tc>
        <w:tc>
          <w:tcPr>
            <w:tcW w:w="7961" w:type="dxa"/>
            <w:vAlign w:val="center"/>
          </w:tcPr>
          <w:p w:rsidR="00BA37D2" w:rsidRDefault="00CA1DB9">
            <w:pPr>
              <w:pStyle w:val="1"/>
              <w:spacing w:line="240" w:lineRule="exact"/>
              <w:rPr>
                <w:rFonts w:ascii="Times New Roman" w:eastAsia="仿宋_GB2312" w:hAnsi="Times New Roman"/>
                <w:sz w:val="21"/>
                <w:szCs w:val="21"/>
              </w:rPr>
            </w:pPr>
            <w:r>
              <w:rPr>
                <w:rFonts w:ascii="Times New Roman" w:eastAsia="仿宋_GB2312" w:hAnsi="Times New Roman" w:hint="eastAsia"/>
                <w:sz w:val="21"/>
                <w:szCs w:val="21"/>
              </w:rPr>
              <w:t>是否开展“四合一”迎检工作业务骨干培训。</w:t>
            </w:r>
          </w:p>
        </w:tc>
        <w:tc>
          <w:tcPr>
            <w:tcW w:w="1276" w:type="dxa"/>
            <w:vAlign w:val="center"/>
          </w:tcPr>
          <w:p w:rsidR="00BA37D2" w:rsidRDefault="00BA37D2">
            <w:pPr>
              <w:pStyle w:val="1"/>
              <w:spacing w:line="280" w:lineRule="exact"/>
              <w:jc w:val="center"/>
              <w:rPr>
                <w:rFonts w:ascii="Times New Roman" w:eastAsia="仿宋_GB2312" w:hAnsi="Times New Roman"/>
                <w:sz w:val="21"/>
                <w:szCs w:val="21"/>
              </w:rPr>
            </w:pPr>
          </w:p>
        </w:tc>
        <w:tc>
          <w:tcPr>
            <w:tcW w:w="2300" w:type="dxa"/>
            <w:vAlign w:val="center"/>
          </w:tcPr>
          <w:p w:rsidR="00BA37D2" w:rsidRDefault="00BA37D2">
            <w:pPr>
              <w:pStyle w:val="1"/>
              <w:spacing w:line="280" w:lineRule="exact"/>
              <w:jc w:val="center"/>
              <w:rPr>
                <w:rFonts w:ascii="Times New Roman" w:eastAsia="仿宋_GB2312" w:hAnsi="Times New Roman"/>
                <w:sz w:val="21"/>
                <w:szCs w:val="21"/>
              </w:rPr>
            </w:pPr>
          </w:p>
        </w:tc>
      </w:tr>
    </w:tbl>
    <w:p w:rsidR="00BA37D2" w:rsidRDefault="00CA1DB9">
      <w:pPr>
        <w:pStyle w:val="1"/>
        <w:spacing w:line="280" w:lineRule="exact"/>
        <w:rPr>
          <w:rFonts w:ascii="仿宋_GB2312" w:eastAsia="仿宋_GB2312"/>
          <w:sz w:val="24"/>
          <w:szCs w:val="24"/>
        </w:rPr>
      </w:pPr>
      <w:r>
        <w:rPr>
          <w:rFonts w:ascii="仿宋_GB2312" w:eastAsia="仿宋_GB2312" w:hint="eastAsia"/>
          <w:sz w:val="24"/>
          <w:szCs w:val="24"/>
        </w:rPr>
        <w:t>注：各镇将落实情况分别于11月6日、9日、12日前报区扶贫办。</w:t>
      </w:r>
    </w:p>
    <w:p w:rsidR="00BA37D2" w:rsidRDefault="00CA1DB9">
      <w:pPr>
        <w:widowControl/>
        <w:jc w:val="left"/>
        <w:rPr>
          <w:rFonts w:ascii="黑体" w:eastAsia="黑体" w:hAnsi="黑体"/>
          <w:sz w:val="32"/>
          <w:szCs w:val="32"/>
        </w:rPr>
      </w:pPr>
      <w:r>
        <w:rPr>
          <w:rFonts w:ascii="黑体" w:eastAsia="黑体" w:hAnsi="黑体" w:hint="eastAsia"/>
          <w:sz w:val="32"/>
          <w:szCs w:val="32"/>
        </w:rPr>
        <w:lastRenderedPageBreak/>
        <w:t>附件</w:t>
      </w:r>
      <w:r w:rsidRPr="00461D25">
        <w:rPr>
          <w:rFonts w:eastAsia="黑体"/>
          <w:sz w:val="32"/>
          <w:szCs w:val="32"/>
        </w:rPr>
        <w:t>5</w:t>
      </w:r>
    </w:p>
    <w:p w:rsidR="00BA37D2" w:rsidRDefault="00CA1DB9">
      <w:pPr>
        <w:pStyle w:val="1"/>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第一书记、驻村工作队员、村“两委”干部工作任务清单</w:t>
      </w:r>
    </w:p>
    <w:p w:rsidR="00BA37D2" w:rsidRDefault="00BA37D2">
      <w:pPr>
        <w:snapToGrid w:val="0"/>
        <w:spacing w:line="300" w:lineRule="exact"/>
        <w:jc w:val="center"/>
        <w:rPr>
          <w:rFonts w:ascii="仿宋_GB2312" w:eastAsia="仿宋_GB2312"/>
          <w:bCs/>
          <w:sz w:val="28"/>
          <w:szCs w:val="28"/>
        </w:rPr>
      </w:pPr>
    </w:p>
    <w:p w:rsidR="00BA37D2" w:rsidRDefault="00CA1DB9">
      <w:pPr>
        <w:snapToGrid w:val="0"/>
        <w:spacing w:line="560" w:lineRule="exact"/>
        <w:jc w:val="left"/>
        <w:rPr>
          <w:rFonts w:eastAsia="仿宋_GB2312"/>
          <w:sz w:val="28"/>
          <w:szCs w:val="28"/>
        </w:rPr>
      </w:pPr>
      <w:r>
        <w:rPr>
          <w:rFonts w:eastAsia="仿宋_GB2312" w:hint="eastAsia"/>
          <w:sz w:val="28"/>
          <w:szCs w:val="28"/>
        </w:rPr>
        <w:t>签名：</w:t>
      </w:r>
      <w:r>
        <w:rPr>
          <w:rFonts w:eastAsia="仿宋_GB2312" w:hint="eastAsia"/>
          <w:sz w:val="28"/>
          <w:szCs w:val="28"/>
        </w:rPr>
        <w:t xml:space="preserve">                                                                          </w:t>
      </w:r>
      <w:r>
        <w:rPr>
          <w:rFonts w:eastAsia="仿宋_GB2312" w:hint="eastAsia"/>
          <w:sz w:val="28"/>
          <w:szCs w:val="28"/>
        </w:rPr>
        <w:t>时间：</w:t>
      </w:r>
      <w:r>
        <w:rPr>
          <w:rFonts w:eastAsia="仿宋_GB2312" w:hint="eastAsia"/>
          <w:sz w:val="28"/>
          <w:szCs w:val="28"/>
        </w:rPr>
        <w:t xml:space="preserve"> </w:t>
      </w:r>
    </w:p>
    <w:tbl>
      <w:tblPr>
        <w:tblStyle w:val="a5"/>
        <w:tblW w:w="0" w:type="auto"/>
        <w:tblLook w:val="04A0"/>
      </w:tblPr>
      <w:tblGrid>
        <w:gridCol w:w="1526"/>
        <w:gridCol w:w="8647"/>
        <w:gridCol w:w="1701"/>
        <w:gridCol w:w="2242"/>
      </w:tblGrid>
      <w:tr w:rsidR="00BA37D2">
        <w:trPr>
          <w:trHeight w:val="724"/>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CA1DB9">
            <w:pPr>
              <w:snapToGrid w:val="0"/>
              <w:spacing w:line="300" w:lineRule="exact"/>
              <w:jc w:val="center"/>
              <w:rPr>
                <w:rFonts w:ascii="黑体" w:eastAsia="黑体" w:hAnsi="黑体"/>
                <w:sz w:val="24"/>
              </w:rPr>
            </w:pPr>
            <w:r>
              <w:rPr>
                <w:rFonts w:ascii="黑体" w:eastAsia="黑体" w:hAnsi="黑体" w:hint="eastAsia"/>
                <w:sz w:val="24"/>
              </w:rPr>
              <w:t>类型</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CA1DB9">
            <w:pPr>
              <w:snapToGrid w:val="0"/>
              <w:spacing w:line="300" w:lineRule="exact"/>
              <w:jc w:val="center"/>
              <w:rPr>
                <w:rFonts w:ascii="黑体" w:eastAsia="黑体" w:hAnsi="黑体"/>
                <w:sz w:val="24"/>
              </w:rPr>
            </w:pPr>
            <w:r>
              <w:rPr>
                <w:rFonts w:ascii="黑体" w:eastAsia="黑体" w:hAnsi="黑体" w:hint="eastAsia"/>
                <w:sz w:val="24"/>
              </w:rPr>
              <w:t>工作任务</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CA1DB9">
            <w:pPr>
              <w:snapToGrid w:val="0"/>
              <w:spacing w:line="300" w:lineRule="exact"/>
              <w:jc w:val="center"/>
              <w:rPr>
                <w:rFonts w:ascii="黑体" w:eastAsia="黑体" w:hAnsi="黑体"/>
                <w:sz w:val="24"/>
              </w:rPr>
            </w:pPr>
            <w:r>
              <w:rPr>
                <w:rFonts w:ascii="黑体" w:eastAsia="黑体" w:hAnsi="黑体" w:hint="eastAsia"/>
                <w:sz w:val="24"/>
              </w:rPr>
              <w:t>是否完成</w:t>
            </w:r>
          </w:p>
        </w:tc>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CA1DB9">
            <w:pPr>
              <w:snapToGrid w:val="0"/>
              <w:spacing w:line="300" w:lineRule="exact"/>
              <w:jc w:val="center"/>
              <w:rPr>
                <w:rFonts w:ascii="黑体" w:eastAsia="黑体" w:hAnsi="黑体"/>
                <w:sz w:val="24"/>
              </w:rPr>
            </w:pPr>
            <w:r>
              <w:rPr>
                <w:rFonts w:ascii="黑体" w:eastAsia="黑体" w:hAnsi="黑体" w:hint="eastAsia"/>
                <w:sz w:val="24"/>
              </w:rPr>
              <w:t>落实情况</w:t>
            </w:r>
          </w:p>
        </w:tc>
      </w:tr>
      <w:tr w:rsidR="00BA37D2">
        <w:trPr>
          <w:trHeight w:val="1531"/>
        </w:trPr>
        <w:tc>
          <w:tcPr>
            <w:tcW w:w="1526" w:type="dxa"/>
            <w:vMerge w:val="restart"/>
            <w:tcBorders>
              <w:top w:val="single" w:sz="4" w:space="0" w:color="000000" w:themeColor="text1"/>
              <w:left w:val="single" w:sz="4" w:space="0" w:color="000000" w:themeColor="text1"/>
              <w:right w:val="single" w:sz="4" w:space="0" w:color="000000" w:themeColor="text1"/>
            </w:tcBorders>
            <w:vAlign w:val="center"/>
          </w:tcPr>
          <w:p w:rsidR="00BA37D2" w:rsidRDefault="00CA1DB9">
            <w:pPr>
              <w:snapToGrid w:val="0"/>
              <w:spacing w:line="360" w:lineRule="exact"/>
              <w:jc w:val="center"/>
              <w:rPr>
                <w:rFonts w:ascii="仿宋_GB2312" w:eastAsia="仿宋_GB2312"/>
                <w:szCs w:val="21"/>
              </w:rPr>
            </w:pPr>
            <w:r>
              <w:rPr>
                <w:rFonts w:ascii="仿宋_GB2312" w:eastAsia="仿宋_GB2312" w:hint="eastAsia"/>
                <w:bCs/>
                <w:szCs w:val="21"/>
              </w:rPr>
              <w:t>第一书记、驻村工作队员、村“两委”干部</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CA1DB9">
            <w:pPr>
              <w:snapToGrid w:val="0"/>
              <w:spacing w:line="360" w:lineRule="exact"/>
              <w:rPr>
                <w:rFonts w:ascii="仿宋_GB2312" w:eastAsia="仿宋_GB2312"/>
                <w:szCs w:val="21"/>
              </w:rPr>
            </w:pPr>
            <w:r>
              <w:rPr>
                <w:rFonts w:ascii="仿宋_GB2312" w:eastAsia="仿宋_GB2312"/>
                <w:szCs w:val="21"/>
              </w:rPr>
              <w:t>第一书记、村支部书记</w:t>
            </w:r>
            <w:r>
              <w:rPr>
                <w:rFonts w:ascii="仿宋_GB2312" w:eastAsia="仿宋_GB2312" w:hint="eastAsia"/>
                <w:szCs w:val="21"/>
              </w:rPr>
              <w:t>、村主任要熟悉全村的贫困户情况，其他村“两委”干部根据分片包干原则熟悉负责包干的贫困户。要熟悉扶贫政策业务和本村基本情况，统筹力量推动本村脱贫攻坚工作顺利开展。</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BA37D2">
            <w:pPr>
              <w:snapToGrid w:val="0"/>
              <w:spacing w:line="360" w:lineRule="exact"/>
              <w:jc w:val="center"/>
              <w:rPr>
                <w:rFonts w:ascii="黑体" w:eastAsia="黑体" w:hAnsi="黑体"/>
                <w:sz w:val="28"/>
                <w:szCs w:val="28"/>
              </w:rPr>
            </w:pPr>
          </w:p>
        </w:tc>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BA37D2">
            <w:pPr>
              <w:snapToGrid w:val="0"/>
              <w:spacing w:line="360" w:lineRule="exact"/>
              <w:jc w:val="center"/>
              <w:rPr>
                <w:rFonts w:ascii="黑体" w:eastAsia="黑体" w:hAnsi="黑体"/>
                <w:sz w:val="28"/>
                <w:szCs w:val="28"/>
              </w:rPr>
            </w:pPr>
          </w:p>
        </w:tc>
      </w:tr>
      <w:tr w:rsidR="00BA37D2">
        <w:trPr>
          <w:trHeight w:val="955"/>
        </w:trPr>
        <w:tc>
          <w:tcPr>
            <w:tcW w:w="1526" w:type="dxa"/>
            <w:vMerge/>
            <w:tcBorders>
              <w:left w:val="single" w:sz="4" w:space="0" w:color="000000" w:themeColor="text1"/>
              <w:right w:val="single" w:sz="4" w:space="0" w:color="000000" w:themeColor="text1"/>
            </w:tcBorders>
            <w:vAlign w:val="center"/>
          </w:tcPr>
          <w:p w:rsidR="00BA37D2" w:rsidRDefault="00BA37D2">
            <w:pPr>
              <w:snapToGrid w:val="0"/>
              <w:spacing w:line="360" w:lineRule="exact"/>
              <w:jc w:val="center"/>
              <w:rPr>
                <w:rFonts w:ascii="仿宋_GB2312" w:eastAsia="仿宋_GB2312"/>
                <w:bCs/>
                <w:szCs w:val="21"/>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CA1DB9">
            <w:pPr>
              <w:snapToGrid w:val="0"/>
              <w:spacing w:line="360" w:lineRule="exact"/>
              <w:rPr>
                <w:rFonts w:ascii="仿宋_GB2312" w:eastAsia="仿宋_GB2312"/>
                <w:szCs w:val="21"/>
              </w:rPr>
            </w:pPr>
            <w:r>
              <w:rPr>
                <w:rFonts w:ascii="仿宋_GB2312" w:eastAsia="仿宋_GB2312" w:hint="eastAsia"/>
                <w:szCs w:val="21"/>
              </w:rPr>
              <w:t>检查本村各项数据要与镇、</w:t>
            </w:r>
            <w:proofErr w:type="gramStart"/>
            <w:r>
              <w:rPr>
                <w:rFonts w:ascii="仿宋_GB2312" w:eastAsia="仿宋_GB2312" w:hint="eastAsia"/>
                <w:szCs w:val="21"/>
              </w:rPr>
              <w:t>区数据</w:t>
            </w:r>
            <w:proofErr w:type="gramEnd"/>
            <w:r>
              <w:rPr>
                <w:rFonts w:ascii="仿宋_GB2312" w:eastAsia="仿宋_GB2312" w:hint="eastAsia"/>
                <w:szCs w:val="21"/>
              </w:rPr>
              <w:t>保持一致；检查预脱贫户和已脱贫户的“八有一超”完成情况；以及脱贫</w:t>
            </w:r>
            <w:proofErr w:type="gramStart"/>
            <w:r>
              <w:rPr>
                <w:rFonts w:ascii="仿宋_GB2312" w:eastAsia="仿宋_GB2312" w:hint="eastAsia"/>
                <w:szCs w:val="21"/>
              </w:rPr>
              <w:t>监测户</w:t>
            </w:r>
            <w:proofErr w:type="gramEnd"/>
            <w:r>
              <w:rPr>
                <w:rFonts w:ascii="仿宋_GB2312" w:eastAsia="仿宋_GB2312" w:hint="eastAsia"/>
                <w:szCs w:val="21"/>
              </w:rPr>
              <w:t>和边缘</w:t>
            </w:r>
            <w:proofErr w:type="gramStart"/>
            <w:r>
              <w:rPr>
                <w:rFonts w:ascii="仿宋_GB2312" w:eastAsia="仿宋_GB2312" w:hint="eastAsia"/>
                <w:szCs w:val="21"/>
              </w:rPr>
              <w:t>户政策</w:t>
            </w:r>
            <w:proofErr w:type="gramEnd"/>
            <w:r>
              <w:rPr>
                <w:rFonts w:ascii="仿宋_GB2312" w:eastAsia="仿宋_GB2312" w:hint="eastAsia"/>
                <w:szCs w:val="21"/>
              </w:rPr>
              <w:t>落实。</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BA37D2">
            <w:pPr>
              <w:snapToGrid w:val="0"/>
              <w:spacing w:line="360" w:lineRule="exact"/>
              <w:jc w:val="center"/>
              <w:rPr>
                <w:rFonts w:ascii="黑体" w:eastAsia="黑体" w:hAnsi="黑体"/>
                <w:sz w:val="28"/>
                <w:szCs w:val="28"/>
              </w:rPr>
            </w:pPr>
          </w:p>
        </w:tc>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BA37D2">
            <w:pPr>
              <w:snapToGrid w:val="0"/>
              <w:spacing w:line="360" w:lineRule="exact"/>
              <w:jc w:val="center"/>
              <w:rPr>
                <w:rFonts w:ascii="黑体" w:eastAsia="黑体" w:hAnsi="黑体"/>
                <w:sz w:val="28"/>
                <w:szCs w:val="28"/>
              </w:rPr>
            </w:pPr>
          </w:p>
        </w:tc>
      </w:tr>
      <w:tr w:rsidR="00BA37D2">
        <w:trPr>
          <w:trHeight w:val="848"/>
        </w:trPr>
        <w:tc>
          <w:tcPr>
            <w:tcW w:w="1526" w:type="dxa"/>
            <w:vMerge/>
            <w:tcBorders>
              <w:left w:val="single" w:sz="4" w:space="0" w:color="000000" w:themeColor="text1"/>
              <w:right w:val="single" w:sz="4" w:space="0" w:color="000000" w:themeColor="text1"/>
            </w:tcBorders>
            <w:vAlign w:val="center"/>
          </w:tcPr>
          <w:p w:rsidR="00BA37D2" w:rsidRDefault="00BA37D2">
            <w:pPr>
              <w:snapToGrid w:val="0"/>
              <w:spacing w:line="360" w:lineRule="exact"/>
              <w:jc w:val="center"/>
              <w:rPr>
                <w:rFonts w:ascii="仿宋_GB2312" w:eastAsia="仿宋_GB2312"/>
                <w:bCs/>
                <w:szCs w:val="21"/>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CA1DB9">
            <w:pPr>
              <w:snapToGrid w:val="0"/>
              <w:spacing w:line="360" w:lineRule="exact"/>
              <w:rPr>
                <w:rFonts w:ascii="仿宋_GB2312" w:eastAsia="仿宋_GB2312"/>
                <w:szCs w:val="21"/>
              </w:rPr>
            </w:pPr>
            <w:r>
              <w:rPr>
                <w:rFonts w:ascii="仿宋_GB2312" w:eastAsia="仿宋_GB2312" w:hint="eastAsia"/>
                <w:szCs w:val="21"/>
              </w:rPr>
              <w:t>检查“一户一册一卡”与扶贫系统信息比对，确保数据一致。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BA37D2">
            <w:pPr>
              <w:snapToGrid w:val="0"/>
              <w:spacing w:line="360" w:lineRule="exact"/>
              <w:jc w:val="center"/>
              <w:rPr>
                <w:rFonts w:ascii="黑体" w:eastAsia="黑体" w:hAnsi="黑体"/>
                <w:sz w:val="28"/>
                <w:szCs w:val="28"/>
              </w:rPr>
            </w:pPr>
          </w:p>
        </w:tc>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BA37D2">
            <w:pPr>
              <w:snapToGrid w:val="0"/>
              <w:spacing w:line="360" w:lineRule="exact"/>
              <w:jc w:val="center"/>
              <w:rPr>
                <w:rFonts w:ascii="黑体" w:eastAsia="黑体" w:hAnsi="黑体"/>
                <w:sz w:val="28"/>
                <w:szCs w:val="28"/>
              </w:rPr>
            </w:pPr>
          </w:p>
        </w:tc>
      </w:tr>
      <w:tr w:rsidR="00BA37D2">
        <w:trPr>
          <w:trHeight w:val="1211"/>
        </w:trPr>
        <w:tc>
          <w:tcPr>
            <w:tcW w:w="1526" w:type="dxa"/>
            <w:vMerge/>
            <w:tcBorders>
              <w:left w:val="single" w:sz="4" w:space="0" w:color="000000" w:themeColor="text1"/>
              <w:bottom w:val="single" w:sz="4" w:space="0" w:color="000000" w:themeColor="text1"/>
              <w:right w:val="single" w:sz="4" w:space="0" w:color="000000" w:themeColor="text1"/>
            </w:tcBorders>
            <w:vAlign w:val="center"/>
          </w:tcPr>
          <w:p w:rsidR="00BA37D2" w:rsidRDefault="00BA37D2">
            <w:pPr>
              <w:snapToGrid w:val="0"/>
              <w:spacing w:line="360" w:lineRule="exact"/>
              <w:jc w:val="center"/>
              <w:rPr>
                <w:rFonts w:ascii="仿宋_GB2312" w:eastAsia="仿宋_GB2312"/>
                <w:bCs/>
                <w:szCs w:val="21"/>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CA1DB9">
            <w:pPr>
              <w:snapToGrid w:val="0"/>
              <w:spacing w:line="360" w:lineRule="exact"/>
              <w:rPr>
                <w:rFonts w:ascii="仿宋_GB2312" w:eastAsia="仿宋_GB2312"/>
                <w:szCs w:val="21"/>
              </w:rPr>
            </w:pPr>
            <w:r>
              <w:rPr>
                <w:rFonts w:ascii="仿宋_GB2312" w:eastAsia="仿宋_GB2312" w:hint="eastAsia"/>
                <w:szCs w:val="21"/>
              </w:rPr>
              <w:t>做好贫困村“十一有一低于”指标攻坚工作，严格按照自治区下发的档案收集标准归档“八有一超”“十一有一低于”档案材料，对本村的具体工作负责。</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BA37D2">
            <w:pPr>
              <w:snapToGrid w:val="0"/>
              <w:spacing w:line="360" w:lineRule="exact"/>
              <w:jc w:val="center"/>
              <w:rPr>
                <w:rFonts w:ascii="黑体" w:eastAsia="黑体" w:hAnsi="黑体"/>
                <w:sz w:val="28"/>
                <w:szCs w:val="28"/>
              </w:rPr>
            </w:pPr>
          </w:p>
        </w:tc>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BA37D2">
            <w:pPr>
              <w:snapToGrid w:val="0"/>
              <w:spacing w:line="360" w:lineRule="exact"/>
              <w:jc w:val="center"/>
              <w:rPr>
                <w:rFonts w:ascii="黑体" w:eastAsia="黑体" w:hAnsi="黑体"/>
                <w:sz w:val="28"/>
                <w:szCs w:val="28"/>
              </w:rPr>
            </w:pPr>
          </w:p>
        </w:tc>
      </w:tr>
    </w:tbl>
    <w:p w:rsidR="00BA37D2" w:rsidRDefault="00CA1DB9">
      <w:pPr>
        <w:widowControl/>
        <w:jc w:val="left"/>
        <w:rPr>
          <w:rFonts w:ascii="黑体" w:eastAsia="黑体" w:hAnsi="黑体"/>
          <w:sz w:val="24"/>
        </w:rPr>
      </w:pPr>
      <w:r>
        <w:rPr>
          <w:rFonts w:eastAsia="仿宋_GB2312" w:hint="eastAsia"/>
          <w:sz w:val="24"/>
        </w:rPr>
        <w:t>注：第一书记、驻村工作队员、村“两委”干部将落实情况分别于</w:t>
      </w:r>
      <w:r>
        <w:rPr>
          <w:rFonts w:eastAsia="仿宋_GB2312" w:hint="eastAsia"/>
          <w:sz w:val="24"/>
        </w:rPr>
        <w:t>11</w:t>
      </w:r>
      <w:r>
        <w:rPr>
          <w:rFonts w:eastAsia="仿宋_GB2312" w:hint="eastAsia"/>
          <w:sz w:val="24"/>
        </w:rPr>
        <w:t>月</w:t>
      </w:r>
      <w:r>
        <w:rPr>
          <w:rFonts w:eastAsia="仿宋_GB2312" w:hint="eastAsia"/>
          <w:sz w:val="24"/>
        </w:rPr>
        <w:t>6</w:t>
      </w:r>
      <w:r>
        <w:rPr>
          <w:rFonts w:eastAsia="仿宋_GB2312" w:hint="eastAsia"/>
          <w:sz w:val="24"/>
        </w:rPr>
        <w:t>日、</w:t>
      </w:r>
      <w:r>
        <w:rPr>
          <w:rFonts w:eastAsia="仿宋_GB2312" w:hint="eastAsia"/>
          <w:sz w:val="24"/>
        </w:rPr>
        <w:t>9</w:t>
      </w:r>
      <w:r>
        <w:rPr>
          <w:rFonts w:eastAsia="仿宋_GB2312" w:hint="eastAsia"/>
          <w:sz w:val="24"/>
        </w:rPr>
        <w:t>日前报所在镇。</w:t>
      </w:r>
    </w:p>
    <w:p w:rsidR="00BA37D2" w:rsidRDefault="00CA1DB9">
      <w:pPr>
        <w:widowControl/>
        <w:jc w:val="left"/>
        <w:rPr>
          <w:rFonts w:ascii="黑体" w:eastAsia="黑体" w:hAnsi="黑体"/>
          <w:sz w:val="32"/>
          <w:szCs w:val="32"/>
        </w:rPr>
      </w:pPr>
      <w:r>
        <w:rPr>
          <w:rFonts w:ascii="黑体" w:eastAsia="黑体" w:hAnsi="黑体"/>
          <w:sz w:val="32"/>
          <w:szCs w:val="32"/>
        </w:rPr>
        <w:br w:type="page"/>
      </w:r>
    </w:p>
    <w:p w:rsidR="00BA37D2" w:rsidRDefault="00CA1DB9">
      <w:pPr>
        <w:widowControl/>
        <w:jc w:val="left"/>
        <w:rPr>
          <w:rFonts w:ascii="黑体" w:eastAsia="黑体" w:hAnsi="黑体"/>
          <w:sz w:val="32"/>
          <w:szCs w:val="32"/>
        </w:rPr>
      </w:pPr>
      <w:r>
        <w:rPr>
          <w:rFonts w:ascii="黑体" w:eastAsia="黑体" w:hAnsi="黑体" w:hint="eastAsia"/>
          <w:sz w:val="32"/>
          <w:szCs w:val="32"/>
        </w:rPr>
        <w:lastRenderedPageBreak/>
        <w:t>附件</w:t>
      </w:r>
      <w:r w:rsidRPr="00461D25">
        <w:rPr>
          <w:rFonts w:eastAsia="黑体"/>
          <w:sz w:val="32"/>
          <w:szCs w:val="32"/>
        </w:rPr>
        <w:t>6</w:t>
      </w:r>
    </w:p>
    <w:p w:rsidR="00BA37D2" w:rsidRDefault="00CA1DB9">
      <w:pPr>
        <w:pStyle w:val="1"/>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帮扶责任人入户帮扶活动工作任务清单</w:t>
      </w:r>
    </w:p>
    <w:p w:rsidR="00BA37D2" w:rsidRDefault="00BA37D2">
      <w:pPr>
        <w:snapToGrid w:val="0"/>
        <w:spacing w:line="300" w:lineRule="exact"/>
        <w:jc w:val="center"/>
        <w:rPr>
          <w:rFonts w:ascii="仿宋_GB2312" w:eastAsia="仿宋_GB2312"/>
          <w:bCs/>
          <w:sz w:val="28"/>
          <w:szCs w:val="28"/>
        </w:rPr>
      </w:pPr>
    </w:p>
    <w:p w:rsidR="00BA37D2" w:rsidRDefault="00CA1DB9">
      <w:pPr>
        <w:snapToGrid w:val="0"/>
        <w:spacing w:line="560" w:lineRule="exact"/>
        <w:jc w:val="left"/>
        <w:rPr>
          <w:rFonts w:eastAsia="仿宋_GB2312"/>
          <w:sz w:val="28"/>
          <w:szCs w:val="28"/>
        </w:rPr>
      </w:pPr>
      <w:r>
        <w:rPr>
          <w:rFonts w:eastAsia="仿宋_GB2312" w:hint="eastAsia"/>
          <w:sz w:val="28"/>
          <w:szCs w:val="28"/>
        </w:rPr>
        <w:t>帮扶人签名：</w:t>
      </w:r>
      <w:r>
        <w:rPr>
          <w:rFonts w:eastAsia="仿宋_GB2312" w:hint="eastAsia"/>
          <w:sz w:val="28"/>
          <w:szCs w:val="28"/>
        </w:rPr>
        <w:t xml:space="preserve">                                                         </w:t>
      </w:r>
      <w:r>
        <w:rPr>
          <w:rFonts w:eastAsia="仿宋_GB2312" w:hint="eastAsia"/>
          <w:sz w:val="28"/>
          <w:szCs w:val="28"/>
        </w:rPr>
        <w:t>时间：</w:t>
      </w:r>
      <w:r>
        <w:rPr>
          <w:rFonts w:eastAsia="仿宋_GB2312" w:hint="eastAsia"/>
          <w:sz w:val="28"/>
          <w:szCs w:val="28"/>
        </w:rPr>
        <w:t xml:space="preserve">                   </w:t>
      </w:r>
    </w:p>
    <w:tbl>
      <w:tblPr>
        <w:tblStyle w:val="a5"/>
        <w:tblW w:w="0" w:type="auto"/>
        <w:tblLook w:val="04A0"/>
      </w:tblPr>
      <w:tblGrid>
        <w:gridCol w:w="764"/>
        <w:gridCol w:w="1187"/>
        <w:gridCol w:w="9214"/>
        <w:gridCol w:w="1134"/>
        <w:gridCol w:w="1817"/>
      </w:tblGrid>
      <w:tr w:rsidR="00BA37D2">
        <w:trPr>
          <w:trHeight w:val="724"/>
        </w:trPr>
        <w:tc>
          <w:tcPr>
            <w:tcW w:w="764"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A37D2" w:rsidRDefault="00CA1DB9">
            <w:pPr>
              <w:snapToGrid w:val="0"/>
              <w:spacing w:line="300" w:lineRule="exact"/>
              <w:jc w:val="center"/>
              <w:rPr>
                <w:rFonts w:ascii="黑体" w:eastAsia="黑体" w:hAnsi="黑体"/>
                <w:sz w:val="24"/>
              </w:rPr>
            </w:pPr>
            <w:r>
              <w:rPr>
                <w:rFonts w:ascii="黑体" w:eastAsia="黑体" w:hAnsi="黑体" w:hint="eastAsia"/>
                <w:sz w:val="24"/>
              </w:rPr>
              <w:t>序号</w:t>
            </w:r>
          </w:p>
        </w:tc>
        <w:tc>
          <w:tcPr>
            <w:tcW w:w="11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A37D2" w:rsidRDefault="00CA1DB9">
            <w:pPr>
              <w:snapToGrid w:val="0"/>
              <w:spacing w:line="300" w:lineRule="exact"/>
              <w:jc w:val="center"/>
              <w:rPr>
                <w:rFonts w:ascii="黑体" w:eastAsia="黑体" w:hAnsi="黑体"/>
                <w:sz w:val="24"/>
              </w:rPr>
            </w:pPr>
            <w:r>
              <w:rPr>
                <w:rFonts w:ascii="黑体" w:eastAsia="黑体" w:hAnsi="黑体" w:hint="eastAsia"/>
                <w:sz w:val="24"/>
              </w:rPr>
              <w:t>类型</w:t>
            </w:r>
          </w:p>
        </w:tc>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CA1DB9">
            <w:pPr>
              <w:snapToGrid w:val="0"/>
              <w:spacing w:line="300" w:lineRule="exact"/>
              <w:jc w:val="center"/>
              <w:rPr>
                <w:rFonts w:ascii="黑体" w:eastAsia="黑体" w:hAnsi="黑体"/>
                <w:sz w:val="24"/>
              </w:rPr>
            </w:pPr>
            <w:r>
              <w:rPr>
                <w:rFonts w:ascii="黑体" w:eastAsia="黑体" w:hAnsi="黑体" w:hint="eastAsia"/>
                <w:sz w:val="24"/>
              </w:rPr>
              <w:t>工作任务</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CA1DB9">
            <w:pPr>
              <w:snapToGrid w:val="0"/>
              <w:spacing w:line="300" w:lineRule="exact"/>
              <w:jc w:val="center"/>
              <w:rPr>
                <w:rFonts w:ascii="黑体" w:eastAsia="黑体" w:hAnsi="黑体"/>
                <w:sz w:val="24"/>
              </w:rPr>
            </w:pPr>
            <w:r>
              <w:rPr>
                <w:rFonts w:ascii="黑体" w:eastAsia="黑体" w:hAnsi="黑体" w:hint="eastAsia"/>
                <w:sz w:val="24"/>
              </w:rPr>
              <w:t>是否</w:t>
            </w:r>
          </w:p>
          <w:p w:rsidR="00BA37D2" w:rsidRDefault="00CA1DB9">
            <w:pPr>
              <w:snapToGrid w:val="0"/>
              <w:spacing w:line="300" w:lineRule="exact"/>
              <w:jc w:val="center"/>
              <w:rPr>
                <w:rFonts w:ascii="黑体" w:eastAsia="黑体" w:hAnsi="黑体"/>
                <w:sz w:val="24"/>
              </w:rPr>
            </w:pPr>
            <w:r>
              <w:rPr>
                <w:rFonts w:ascii="黑体" w:eastAsia="黑体" w:hAnsi="黑体" w:hint="eastAsia"/>
                <w:sz w:val="24"/>
              </w:rPr>
              <w:t>完成</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CA1DB9">
            <w:pPr>
              <w:snapToGrid w:val="0"/>
              <w:spacing w:line="300" w:lineRule="exact"/>
              <w:jc w:val="center"/>
              <w:rPr>
                <w:rFonts w:ascii="黑体" w:eastAsia="黑体" w:hAnsi="黑体"/>
                <w:sz w:val="24"/>
              </w:rPr>
            </w:pPr>
            <w:r>
              <w:rPr>
                <w:rFonts w:ascii="黑体" w:eastAsia="黑体" w:hAnsi="黑体" w:hint="eastAsia"/>
                <w:sz w:val="24"/>
              </w:rPr>
              <w:t>完成时间</w:t>
            </w:r>
          </w:p>
        </w:tc>
      </w:tr>
      <w:tr w:rsidR="00BA37D2">
        <w:trPr>
          <w:trHeight w:val="965"/>
        </w:trPr>
        <w:tc>
          <w:tcPr>
            <w:tcW w:w="764" w:type="dxa"/>
            <w:tcBorders>
              <w:top w:val="single" w:sz="4" w:space="0" w:color="000000" w:themeColor="text1"/>
              <w:left w:val="single" w:sz="4" w:space="0" w:color="000000" w:themeColor="text1"/>
              <w:right w:val="single" w:sz="4" w:space="0" w:color="auto"/>
            </w:tcBorders>
            <w:vAlign w:val="center"/>
          </w:tcPr>
          <w:p w:rsidR="00BA37D2" w:rsidRDefault="00CA1DB9">
            <w:pPr>
              <w:spacing w:line="230" w:lineRule="exact"/>
              <w:jc w:val="center"/>
              <w:rPr>
                <w:rFonts w:ascii="仿宋_GB2312" w:eastAsia="仿宋_GB2312"/>
                <w:szCs w:val="21"/>
              </w:rPr>
            </w:pPr>
            <w:r>
              <w:rPr>
                <w:rFonts w:ascii="仿宋_GB2312" w:eastAsia="仿宋_GB2312" w:hint="eastAsia"/>
                <w:szCs w:val="21"/>
              </w:rPr>
              <w:t>1</w:t>
            </w:r>
          </w:p>
        </w:tc>
        <w:tc>
          <w:tcPr>
            <w:tcW w:w="11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A37D2" w:rsidRDefault="00CA1DB9">
            <w:pPr>
              <w:spacing w:line="230" w:lineRule="exact"/>
              <w:jc w:val="center"/>
              <w:rPr>
                <w:rFonts w:ascii="仿宋_GB2312" w:eastAsia="仿宋_GB2312"/>
                <w:szCs w:val="21"/>
              </w:rPr>
            </w:pPr>
            <w:r>
              <w:rPr>
                <w:rFonts w:ascii="仿宋_GB2312" w:eastAsia="仿宋_GB2312"/>
                <w:szCs w:val="21"/>
              </w:rPr>
              <w:t>落实帮</w:t>
            </w:r>
          </w:p>
          <w:p w:rsidR="00BA37D2" w:rsidRDefault="00CA1DB9">
            <w:pPr>
              <w:spacing w:line="230" w:lineRule="exact"/>
              <w:jc w:val="center"/>
              <w:rPr>
                <w:rFonts w:ascii="仿宋_GB2312" w:eastAsia="仿宋_GB2312"/>
                <w:szCs w:val="21"/>
              </w:rPr>
            </w:pPr>
            <w:proofErr w:type="gramStart"/>
            <w:r>
              <w:rPr>
                <w:rFonts w:ascii="仿宋_GB2312" w:eastAsia="仿宋_GB2312"/>
                <w:szCs w:val="21"/>
              </w:rPr>
              <w:t>扶政策</w:t>
            </w:r>
            <w:proofErr w:type="gramEnd"/>
          </w:p>
        </w:tc>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CA1DB9">
            <w:pPr>
              <w:spacing w:line="230" w:lineRule="exact"/>
              <w:rPr>
                <w:rFonts w:ascii="仿宋_GB2312" w:eastAsia="仿宋_GB2312"/>
                <w:szCs w:val="21"/>
              </w:rPr>
            </w:pPr>
            <w:r>
              <w:rPr>
                <w:rFonts w:ascii="仿宋_GB2312" w:eastAsia="仿宋_GB2312"/>
                <w:szCs w:val="21"/>
              </w:rPr>
              <w:t>检查贫困户适龄儿童是否辍学，学生生活补助资金是否发放到位；贫困户是否还住危房或家庭成员住危房，未拆的危房是否封门锁窗，张贴</w:t>
            </w:r>
            <w:r>
              <w:rPr>
                <w:rFonts w:ascii="仿宋_GB2312" w:eastAsia="仿宋_GB2312" w:hint="eastAsia"/>
                <w:szCs w:val="21"/>
              </w:rPr>
              <w:t>“</w:t>
            </w:r>
            <w:r>
              <w:rPr>
                <w:rFonts w:ascii="仿宋_GB2312" w:eastAsia="仿宋_GB2312"/>
                <w:szCs w:val="21"/>
              </w:rPr>
              <w:t>危房待拆</w:t>
            </w:r>
            <w:r>
              <w:rPr>
                <w:rFonts w:ascii="仿宋_GB2312" w:eastAsia="仿宋_GB2312" w:hint="eastAsia"/>
                <w:szCs w:val="21"/>
              </w:rPr>
              <w:t>”</w:t>
            </w:r>
            <w:r>
              <w:rPr>
                <w:rFonts w:ascii="仿宋_GB2312" w:eastAsia="仿宋_GB2312"/>
                <w:szCs w:val="21"/>
              </w:rPr>
              <w:t>标识牌；贫困人口是否参加</w:t>
            </w:r>
            <w:proofErr w:type="gramStart"/>
            <w:r>
              <w:rPr>
                <w:rFonts w:ascii="仿宋_GB2312" w:eastAsia="仿宋_GB2312"/>
                <w:szCs w:val="21"/>
              </w:rPr>
              <w:t>医</w:t>
            </w:r>
            <w:proofErr w:type="gramEnd"/>
            <w:r>
              <w:rPr>
                <w:rFonts w:ascii="仿宋_GB2312" w:eastAsia="仿宋_GB2312"/>
                <w:szCs w:val="21"/>
              </w:rPr>
              <w:t>保，是否已办理慢病卡，报销比例是否达到要求；饮水安全问题是否解决；家中是否通路、通电；有稳定收入且吃穿不愁；就业扶贫、产业政策、</w:t>
            </w:r>
            <w:proofErr w:type="gramStart"/>
            <w:r>
              <w:rPr>
                <w:rFonts w:ascii="仿宋_GB2312" w:eastAsia="仿宋_GB2312"/>
                <w:szCs w:val="21"/>
              </w:rPr>
              <w:t>低保和</w:t>
            </w:r>
            <w:proofErr w:type="gramEnd"/>
            <w:r>
              <w:rPr>
                <w:rFonts w:ascii="仿宋_GB2312" w:eastAsia="仿宋_GB2312"/>
                <w:szCs w:val="21"/>
              </w:rPr>
              <w:t>残疾补助政策落实情况，如没有落实到位，及时落实。</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BA37D2">
            <w:pPr>
              <w:snapToGrid w:val="0"/>
              <w:spacing w:line="300" w:lineRule="exact"/>
              <w:jc w:val="center"/>
              <w:rPr>
                <w:rFonts w:ascii="黑体" w:eastAsia="黑体" w:hAnsi="黑体"/>
                <w:sz w:val="24"/>
              </w:rPr>
            </w:pP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BA37D2">
            <w:pPr>
              <w:snapToGrid w:val="0"/>
              <w:spacing w:line="300" w:lineRule="exact"/>
              <w:jc w:val="center"/>
              <w:rPr>
                <w:rFonts w:ascii="黑体" w:eastAsia="黑体" w:hAnsi="黑体"/>
                <w:sz w:val="24"/>
              </w:rPr>
            </w:pPr>
          </w:p>
        </w:tc>
      </w:tr>
      <w:tr w:rsidR="00BA37D2">
        <w:trPr>
          <w:trHeight w:val="1101"/>
        </w:trPr>
        <w:tc>
          <w:tcPr>
            <w:tcW w:w="764" w:type="dxa"/>
            <w:tcBorders>
              <w:left w:val="single" w:sz="4" w:space="0" w:color="000000" w:themeColor="text1"/>
              <w:right w:val="single" w:sz="4" w:space="0" w:color="auto"/>
            </w:tcBorders>
            <w:vAlign w:val="center"/>
          </w:tcPr>
          <w:p w:rsidR="00BA37D2" w:rsidRDefault="00CA1DB9">
            <w:pPr>
              <w:spacing w:line="230" w:lineRule="exact"/>
              <w:jc w:val="center"/>
              <w:rPr>
                <w:rFonts w:ascii="仿宋_GB2312" w:eastAsia="仿宋_GB2312"/>
                <w:szCs w:val="21"/>
              </w:rPr>
            </w:pPr>
            <w:r>
              <w:rPr>
                <w:rFonts w:ascii="仿宋_GB2312" w:eastAsia="仿宋_GB2312" w:hint="eastAsia"/>
                <w:szCs w:val="21"/>
              </w:rPr>
              <w:t>2</w:t>
            </w:r>
          </w:p>
        </w:tc>
        <w:tc>
          <w:tcPr>
            <w:tcW w:w="11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A37D2" w:rsidRDefault="00CA1DB9">
            <w:pPr>
              <w:spacing w:line="230" w:lineRule="exact"/>
              <w:jc w:val="center"/>
              <w:rPr>
                <w:rFonts w:ascii="仿宋_GB2312" w:eastAsia="仿宋_GB2312"/>
                <w:szCs w:val="21"/>
              </w:rPr>
            </w:pPr>
            <w:r>
              <w:rPr>
                <w:rFonts w:ascii="仿宋_GB2312" w:eastAsia="仿宋_GB2312" w:hint="eastAsia"/>
                <w:szCs w:val="21"/>
              </w:rPr>
              <w:t>做好信息核实核准工作</w:t>
            </w:r>
          </w:p>
        </w:tc>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CA1DB9">
            <w:pPr>
              <w:spacing w:line="230" w:lineRule="exact"/>
              <w:rPr>
                <w:rFonts w:ascii="仿宋_GB2312" w:eastAsia="仿宋_GB2312"/>
                <w:szCs w:val="21"/>
              </w:rPr>
            </w:pPr>
            <w:r>
              <w:rPr>
                <w:rFonts w:ascii="仿宋_GB2312" w:eastAsia="仿宋_GB2312" w:hint="eastAsia"/>
                <w:szCs w:val="21"/>
              </w:rPr>
              <w:t>分别于</w:t>
            </w:r>
            <w:r>
              <w:rPr>
                <w:rFonts w:ascii="仿宋_GB2312" w:eastAsia="仿宋_GB2312"/>
                <w:szCs w:val="21"/>
              </w:rPr>
              <w:t>11月</w:t>
            </w:r>
            <w:r>
              <w:rPr>
                <w:rFonts w:ascii="仿宋_GB2312" w:eastAsia="仿宋_GB2312" w:hint="eastAsia"/>
                <w:szCs w:val="21"/>
              </w:rPr>
              <w:t>7</w:t>
            </w:r>
            <w:r>
              <w:rPr>
                <w:rFonts w:ascii="仿宋_GB2312" w:eastAsia="仿宋_GB2312"/>
                <w:szCs w:val="21"/>
              </w:rPr>
              <w:t>日</w:t>
            </w:r>
            <w:r>
              <w:rPr>
                <w:rFonts w:ascii="仿宋_GB2312" w:eastAsia="仿宋_GB2312" w:hint="eastAsia"/>
                <w:szCs w:val="21"/>
              </w:rPr>
              <w:t>及“四合一”核验前入户</w:t>
            </w:r>
            <w:r>
              <w:rPr>
                <w:rFonts w:ascii="仿宋_GB2312" w:eastAsia="仿宋_GB2312"/>
                <w:szCs w:val="21"/>
              </w:rPr>
              <w:t>2</w:t>
            </w:r>
            <w:r>
              <w:rPr>
                <w:rFonts w:ascii="仿宋_GB2312" w:eastAsia="仿宋_GB2312" w:hint="eastAsia"/>
                <w:szCs w:val="21"/>
              </w:rPr>
              <w:t>次。核实核准贫困户、贫困村、边缘易致贫户的基础信息、</w:t>
            </w:r>
            <w:proofErr w:type="gramStart"/>
            <w:r>
              <w:rPr>
                <w:rFonts w:ascii="宋体" w:hAnsi="宋体" w:cs="宋体" w:hint="eastAsia"/>
                <w:szCs w:val="21"/>
              </w:rPr>
              <w:t>査</w:t>
            </w:r>
            <w:proofErr w:type="gramEnd"/>
            <w:r>
              <w:rPr>
                <w:rFonts w:ascii="仿宋_GB2312" w:eastAsia="仿宋_GB2312" w:hAnsi="仿宋_GB2312" w:cs="仿宋_GB2312" w:hint="eastAsia"/>
                <w:szCs w:val="21"/>
              </w:rPr>
              <w:t>漏补缺，完善《帮扶手册》，并</w:t>
            </w:r>
            <w:proofErr w:type="gramStart"/>
            <w:r>
              <w:rPr>
                <w:rFonts w:ascii="仿宋_GB2312" w:eastAsia="仿宋_GB2312" w:hAnsi="仿宋_GB2312" w:cs="仿宋_GB2312" w:hint="eastAsia"/>
                <w:szCs w:val="21"/>
              </w:rPr>
              <w:t>报扶贫</w:t>
            </w:r>
            <w:proofErr w:type="gramEnd"/>
            <w:r>
              <w:rPr>
                <w:rFonts w:ascii="仿宋_GB2312" w:eastAsia="仿宋_GB2312" w:hAnsi="仿宋_GB2312" w:cs="仿宋_GB2312" w:hint="eastAsia"/>
                <w:szCs w:val="21"/>
              </w:rPr>
              <w:t>信息员完成信息更新工作，重点核查建档立卡贫困户姓名、证件号码、与户主关系、共同生活人数、在校生情况、家庭收入、务工信息（含受疫情影响模块数据的务工地点和联系方式）</w:t>
            </w:r>
            <w:r>
              <w:rPr>
                <w:rFonts w:ascii="仿宋_GB2312" w:eastAsia="仿宋_GB2312"/>
                <w:szCs w:val="21"/>
              </w:rPr>
              <w:t>等7</w:t>
            </w:r>
            <w:r>
              <w:rPr>
                <w:rFonts w:ascii="仿宋_GB2312" w:eastAsia="仿宋_GB2312" w:hint="eastAsia"/>
                <w:szCs w:val="21"/>
              </w:rPr>
              <w:t>项基础信息数据。</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BA37D2">
            <w:pPr>
              <w:snapToGrid w:val="0"/>
              <w:spacing w:line="300" w:lineRule="exact"/>
              <w:jc w:val="center"/>
              <w:rPr>
                <w:rFonts w:eastAsia="仿宋_GB2312"/>
                <w:sz w:val="24"/>
              </w:rPr>
            </w:pP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BA37D2">
            <w:pPr>
              <w:snapToGrid w:val="0"/>
              <w:spacing w:line="300" w:lineRule="exact"/>
              <w:jc w:val="center"/>
              <w:rPr>
                <w:rFonts w:eastAsia="仿宋_GB2312"/>
                <w:sz w:val="24"/>
              </w:rPr>
            </w:pPr>
          </w:p>
        </w:tc>
      </w:tr>
      <w:tr w:rsidR="00BA37D2">
        <w:trPr>
          <w:trHeight w:val="832"/>
        </w:trPr>
        <w:tc>
          <w:tcPr>
            <w:tcW w:w="764" w:type="dxa"/>
            <w:tcBorders>
              <w:left w:val="single" w:sz="4" w:space="0" w:color="000000" w:themeColor="text1"/>
              <w:right w:val="single" w:sz="4" w:space="0" w:color="auto"/>
            </w:tcBorders>
            <w:vAlign w:val="center"/>
          </w:tcPr>
          <w:p w:rsidR="00BA37D2" w:rsidRDefault="00CA1DB9">
            <w:pPr>
              <w:spacing w:line="230" w:lineRule="exact"/>
              <w:jc w:val="center"/>
              <w:rPr>
                <w:rFonts w:ascii="仿宋_GB2312" w:eastAsia="仿宋_GB2312"/>
                <w:szCs w:val="21"/>
              </w:rPr>
            </w:pPr>
            <w:r>
              <w:rPr>
                <w:rFonts w:ascii="仿宋_GB2312" w:eastAsia="仿宋_GB2312" w:hint="eastAsia"/>
                <w:szCs w:val="21"/>
              </w:rPr>
              <w:t>3</w:t>
            </w:r>
          </w:p>
        </w:tc>
        <w:tc>
          <w:tcPr>
            <w:tcW w:w="11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A37D2" w:rsidRDefault="00CA1DB9">
            <w:pPr>
              <w:spacing w:line="230" w:lineRule="exact"/>
              <w:jc w:val="center"/>
              <w:rPr>
                <w:rFonts w:ascii="仿宋_GB2312" w:eastAsia="仿宋_GB2312"/>
                <w:szCs w:val="21"/>
              </w:rPr>
            </w:pPr>
            <w:r>
              <w:rPr>
                <w:rFonts w:ascii="仿宋_GB2312" w:eastAsia="仿宋_GB2312" w:hint="eastAsia"/>
                <w:szCs w:val="21"/>
              </w:rPr>
              <w:t>开展小额信贷政策宣传活动</w:t>
            </w:r>
          </w:p>
        </w:tc>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CA1DB9">
            <w:pPr>
              <w:spacing w:line="230" w:lineRule="exact"/>
              <w:rPr>
                <w:rFonts w:ascii="仿宋_GB2312" w:eastAsia="仿宋_GB2312"/>
                <w:szCs w:val="21"/>
              </w:rPr>
            </w:pPr>
            <w:r>
              <w:rPr>
                <w:rFonts w:ascii="仿宋_GB2312" w:eastAsia="仿宋_GB2312" w:hint="eastAsia"/>
                <w:szCs w:val="21"/>
              </w:rPr>
              <w:t>务必确保贫困户对小额信贷政策应知尽知、</w:t>
            </w:r>
            <w:proofErr w:type="gramStart"/>
            <w:r>
              <w:rPr>
                <w:rFonts w:ascii="仿宋_GB2312" w:eastAsia="仿宋_GB2312" w:hint="eastAsia"/>
                <w:szCs w:val="21"/>
              </w:rPr>
              <w:t>应贷尽贷</w:t>
            </w:r>
            <w:proofErr w:type="gramEnd"/>
            <w:r>
              <w:rPr>
                <w:rFonts w:ascii="仿宋_GB2312" w:eastAsia="仿宋_GB2312" w:hint="eastAsia"/>
                <w:szCs w:val="21"/>
              </w:rPr>
              <w:t>，有效提高扶贫小额信贷政策的知晓率、覆盖率。</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BA37D2">
            <w:pPr>
              <w:snapToGrid w:val="0"/>
              <w:spacing w:line="300" w:lineRule="exact"/>
              <w:jc w:val="center"/>
              <w:rPr>
                <w:rFonts w:eastAsia="仿宋_GB2312"/>
                <w:sz w:val="24"/>
              </w:rPr>
            </w:pP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BA37D2">
            <w:pPr>
              <w:snapToGrid w:val="0"/>
              <w:spacing w:line="300" w:lineRule="exact"/>
              <w:jc w:val="center"/>
              <w:rPr>
                <w:rFonts w:eastAsia="仿宋_GB2312"/>
                <w:sz w:val="24"/>
              </w:rPr>
            </w:pPr>
          </w:p>
        </w:tc>
      </w:tr>
      <w:tr w:rsidR="00BA37D2">
        <w:trPr>
          <w:trHeight w:val="832"/>
        </w:trPr>
        <w:tc>
          <w:tcPr>
            <w:tcW w:w="764" w:type="dxa"/>
            <w:tcBorders>
              <w:left w:val="single" w:sz="4" w:space="0" w:color="000000" w:themeColor="text1"/>
              <w:right w:val="single" w:sz="4" w:space="0" w:color="auto"/>
            </w:tcBorders>
            <w:vAlign w:val="center"/>
          </w:tcPr>
          <w:p w:rsidR="00BA37D2" w:rsidRDefault="00CA1DB9">
            <w:pPr>
              <w:snapToGrid w:val="0"/>
              <w:spacing w:line="230" w:lineRule="exact"/>
              <w:jc w:val="center"/>
              <w:rPr>
                <w:rFonts w:eastAsia="仿宋_GB2312"/>
                <w:szCs w:val="21"/>
              </w:rPr>
            </w:pPr>
            <w:r>
              <w:rPr>
                <w:rFonts w:eastAsia="仿宋_GB2312" w:hint="eastAsia"/>
                <w:szCs w:val="21"/>
              </w:rPr>
              <w:t>4</w:t>
            </w:r>
          </w:p>
        </w:tc>
        <w:tc>
          <w:tcPr>
            <w:tcW w:w="11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A37D2" w:rsidRDefault="00CA1DB9">
            <w:pPr>
              <w:snapToGrid w:val="0"/>
              <w:spacing w:line="230" w:lineRule="exact"/>
              <w:jc w:val="center"/>
              <w:rPr>
                <w:rFonts w:eastAsia="仿宋_GB2312"/>
                <w:szCs w:val="21"/>
              </w:rPr>
            </w:pPr>
            <w:r>
              <w:rPr>
                <w:rFonts w:ascii="仿宋_GB2312" w:eastAsia="仿宋_GB2312"/>
                <w:szCs w:val="21"/>
              </w:rPr>
              <w:t>开展感恩教育</w:t>
            </w:r>
          </w:p>
        </w:tc>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CA1DB9">
            <w:pPr>
              <w:spacing w:line="230" w:lineRule="exact"/>
              <w:rPr>
                <w:rFonts w:ascii="仿宋_GB2312" w:eastAsia="仿宋_GB2312"/>
                <w:szCs w:val="21"/>
              </w:rPr>
            </w:pPr>
            <w:r>
              <w:rPr>
                <w:rFonts w:ascii="仿宋_GB2312" w:eastAsia="仿宋_GB2312" w:hint="eastAsia"/>
                <w:szCs w:val="21"/>
              </w:rPr>
              <w:t>务必确保“</w:t>
            </w:r>
            <w:r>
              <w:rPr>
                <w:rFonts w:ascii="仿宋_GB2312" w:eastAsia="仿宋_GB2312"/>
                <w:szCs w:val="21"/>
              </w:rPr>
              <w:t>明白人</w:t>
            </w:r>
            <w:r>
              <w:rPr>
                <w:rFonts w:ascii="仿宋_GB2312" w:eastAsia="仿宋_GB2312" w:hint="eastAsia"/>
                <w:szCs w:val="21"/>
              </w:rPr>
              <w:t>”做到“明白家底、明白政策、明白脱贫、明白感恩”，重点宣传开展扶贫工作以来发生的变化，增强帮扶对象的获得感，大力引导贫困群众感激党中央政策扶持，感念中国特色社会主义制度无比优越。进一步激发贫困群众内生动力，发扬自主创业、艰苦奋斗的精神，坚定我要脱贫、脱贫光荣的意识。</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BA37D2">
            <w:pPr>
              <w:snapToGrid w:val="0"/>
              <w:spacing w:line="300" w:lineRule="exact"/>
              <w:jc w:val="center"/>
              <w:rPr>
                <w:rFonts w:eastAsia="仿宋_GB2312"/>
                <w:sz w:val="24"/>
              </w:rPr>
            </w:pP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BA37D2">
            <w:pPr>
              <w:snapToGrid w:val="0"/>
              <w:spacing w:line="300" w:lineRule="exact"/>
              <w:jc w:val="center"/>
              <w:rPr>
                <w:rFonts w:eastAsia="仿宋_GB2312"/>
                <w:sz w:val="24"/>
              </w:rPr>
            </w:pPr>
          </w:p>
        </w:tc>
      </w:tr>
      <w:tr w:rsidR="00BA37D2">
        <w:trPr>
          <w:trHeight w:val="576"/>
        </w:trPr>
        <w:tc>
          <w:tcPr>
            <w:tcW w:w="764" w:type="dxa"/>
            <w:tcBorders>
              <w:left w:val="single" w:sz="4" w:space="0" w:color="000000" w:themeColor="text1"/>
              <w:right w:val="single" w:sz="4" w:space="0" w:color="auto"/>
            </w:tcBorders>
            <w:vAlign w:val="center"/>
          </w:tcPr>
          <w:p w:rsidR="00BA37D2" w:rsidRDefault="00CA1DB9">
            <w:pPr>
              <w:snapToGrid w:val="0"/>
              <w:spacing w:line="230" w:lineRule="exact"/>
              <w:jc w:val="center"/>
              <w:rPr>
                <w:rFonts w:eastAsia="仿宋_GB2312"/>
                <w:szCs w:val="21"/>
              </w:rPr>
            </w:pPr>
            <w:r>
              <w:rPr>
                <w:rFonts w:eastAsia="仿宋_GB2312" w:hint="eastAsia"/>
                <w:szCs w:val="21"/>
              </w:rPr>
              <w:t>5</w:t>
            </w:r>
          </w:p>
        </w:tc>
        <w:tc>
          <w:tcPr>
            <w:tcW w:w="11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A37D2" w:rsidRDefault="00CA1DB9">
            <w:pPr>
              <w:snapToGrid w:val="0"/>
              <w:spacing w:line="230" w:lineRule="exact"/>
              <w:jc w:val="center"/>
              <w:rPr>
                <w:rFonts w:ascii="仿宋_GB2312" w:eastAsia="仿宋_GB2312"/>
                <w:szCs w:val="21"/>
              </w:rPr>
            </w:pPr>
            <w:r>
              <w:rPr>
                <w:rFonts w:ascii="仿宋_GB2312" w:eastAsia="仿宋_GB2312"/>
                <w:szCs w:val="21"/>
              </w:rPr>
              <w:t>做好环境</w:t>
            </w:r>
          </w:p>
          <w:p w:rsidR="00BA37D2" w:rsidRDefault="00CA1DB9">
            <w:pPr>
              <w:snapToGrid w:val="0"/>
              <w:spacing w:line="230" w:lineRule="exact"/>
              <w:jc w:val="center"/>
              <w:rPr>
                <w:rFonts w:eastAsia="仿宋_GB2312"/>
                <w:szCs w:val="21"/>
              </w:rPr>
            </w:pPr>
            <w:r>
              <w:rPr>
                <w:rFonts w:ascii="仿宋_GB2312" w:eastAsia="仿宋_GB2312"/>
                <w:szCs w:val="21"/>
              </w:rPr>
              <w:t>卫生清洁</w:t>
            </w:r>
          </w:p>
        </w:tc>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CA1DB9">
            <w:pPr>
              <w:spacing w:line="230" w:lineRule="exact"/>
              <w:rPr>
                <w:rFonts w:eastAsia="仿宋_GB2312"/>
                <w:szCs w:val="21"/>
              </w:rPr>
            </w:pPr>
            <w:r>
              <w:rPr>
                <w:rFonts w:ascii="仿宋_GB2312" w:eastAsia="仿宋_GB2312"/>
                <w:szCs w:val="21"/>
              </w:rPr>
              <w:t>与贫困户同劳动，帮助、督促贫困户</w:t>
            </w:r>
            <w:proofErr w:type="gramStart"/>
            <w:r>
              <w:rPr>
                <w:rFonts w:ascii="仿宋_GB2312" w:eastAsia="仿宋_GB2312"/>
                <w:szCs w:val="21"/>
              </w:rPr>
              <w:t>整理家</w:t>
            </w:r>
            <w:proofErr w:type="gramEnd"/>
            <w:r>
              <w:rPr>
                <w:rFonts w:ascii="仿宋_GB2312" w:eastAsia="仿宋_GB2312"/>
                <w:szCs w:val="21"/>
              </w:rPr>
              <w:t>容家貌、治理周边环境卫生等。</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BA37D2">
            <w:pPr>
              <w:snapToGrid w:val="0"/>
              <w:spacing w:line="300" w:lineRule="exact"/>
              <w:jc w:val="center"/>
              <w:rPr>
                <w:rFonts w:eastAsia="仿宋_GB2312"/>
                <w:sz w:val="24"/>
              </w:rPr>
            </w:pP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BA37D2">
            <w:pPr>
              <w:snapToGrid w:val="0"/>
              <w:spacing w:line="300" w:lineRule="exact"/>
              <w:jc w:val="center"/>
              <w:rPr>
                <w:rFonts w:eastAsia="仿宋_GB2312"/>
                <w:sz w:val="24"/>
              </w:rPr>
            </w:pPr>
          </w:p>
        </w:tc>
      </w:tr>
      <w:tr w:rsidR="00BA37D2">
        <w:trPr>
          <w:trHeight w:val="907"/>
        </w:trPr>
        <w:tc>
          <w:tcPr>
            <w:tcW w:w="764" w:type="dxa"/>
            <w:tcBorders>
              <w:left w:val="single" w:sz="4" w:space="0" w:color="000000" w:themeColor="text1"/>
              <w:right w:val="single" w:sz="4" w:space="0" w:color="auto"/>
            </w:tcBorders>
            <w:vAlign w:val="center"/>
          </w:tcPr>
          <w:p w:rsidR="00BA37D2" w:rsidRDefault="00CA1DB9">
            <w:pPr>
              <w:snapToGrid w:val="0"/>
              <w:spacing w:line="230" w:lineRule="exact"/>
              <w:jc w:val="center"/>
              <w:rPr>
                <w:rFonts w:eastAsia="仿宋_GB2312"/>
                <w:szCs w:val="21"/>
              </w:rPr>
            </w:pPr>
            <w:r>
              <w:rPr>
                <w:rFonts w:eastAsia="仿宋_GB2312" w:hint="eastAsia"/>
                <w:szCs w:val="21"/>
              </w:rPr>
              <w:t>6</w:t>
            </w:r>
          </w:p>
        </w:tc>
        <w:tc>
          <w:tcPr>
            <w:tcW w:w="11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A37D2" w:rsidRDefault="00CA1DB9">
            <w:pPr>
              <w:snapToGrid w:val="0"/>
              <w:spacing w:line="230" w:lineRule="exact"/>
              <w:jc w:val="center"/>
              <w:rPr>
                <w:rFonts w:eastAsia="仿宋_GB2312"/>
                <w:szCs w:val="21"/>
              </w:rPr>
            </w:pPr>
            <w:r>
              <w:rPr>
                <w:rFonts w:ascii="仿宋_GB2312" w:eastAsia="仿宋_GB2312"/>
                <w:szCs w:val="21"/>
              </w:rPr>
              <w:t>检查档案材料</w:t>
            </w:r>
          </w:p>
        </w:tc>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CA1DB9">
            <w:pPr>
              <w:spacing w:line="230" w:lineRule="exact"/>
              <w:rPr>
                <w:rFonts w:ascii="仿宋_GB2312" w:eastAsia="仿宋_GB2312"/>
                <w:szCs w:val="21"/>
              </w:rPr>
            </w:pPr>
            <w:r>
              <w:rPr>
                <w:rFonts w:ascii="仿宋_GB2312" w:eastAsia="仿宋_GB2312" w:hint="eastAsia"/>
                <w:szCs w:val="21"/>
              </w:rPr>
              <w:t>检查贫困户帮扶手册、“双认定”表、住房鉴定认定表、小额信贷宣传资料、受益政策一览表、医疗保障198政策、签约医生宣传资料、雨露计划宣传资料、户口本、身份证、土地确权证、慢病卡、</w:t>
            </w:r>
          </w:p>
          <w:p w:rsidR="00BA37D2" w:rsidRDefault="00CA1DB9">
            <w:pPr>
              <w:spacing w:line="230" w:lineRule="exact"/>
              <w:rPr>
                <w:rFonts w:ascii="仿宋_GB2312" w:eastAsia="仿宋_GB2312"/>
                <w:szCs w:val="21"/>
              </w:rPr>
            </w:pPr>
            <w:r>
              <w:rPr>
                <w:rFonts w:ascii="仿宋_GB2312" w:eastAsia="仿宋_GB2312" w:hint="eastAsia"/>
                <w:szCs w:val="21"/>
              </w:rPr>
              <w:t>购买</w:t>
            </w:r>
            <w:proofErr w:type="gramStart"/>
            <w:r>
              <w:rPr>
                <w:rFonts w:ascii="仿宋_GB2312" w:eastAsia="仿宋_GB2312" w:hint="eastAsia"/>
                <w:szCs w:val="21"/>
              </w:rPr>
              <w:t>医</w:t>
            </w:r>
            <w:proofErr w:type="gramEnd"/>
            <w:r>
              <w:rPr>
                <w:rFonts w:ascii="仿宋_GB2312" w:eastAsia="仿宋_GB2312" w:hint="eastAsia"/>
                <w:szCs w:val="21"/>
              </w:rPr>
              <w:t>保发票、住院报销发票、特殊慢性病门诊治疗发票等。</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BA37D2">
            <w:pPr>
              <w:snapToGrid w:val="0"/>
              <w:spacing w:line="300" w:lineRule="exact"/>
              <w:jc w:val="center"/>
              <w:rPr>
                <w:rFonts w:eastAsia="仿宋_GB2312"/>
                <w:sz w:val="24"/>
              </w:rPr>
            </w:pP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BA37D2">
            <w:pPr>
              <w:snapToGrid w:val="0"/>
              <w:spacing w:line="300" w:lineRule="exact"/>
              <w:jc w:val="center"/>
              <w:rPr>
                <w:rFonts w:eastAsia="仿宋_GB2312"/>
                <w:sz w:val="24"/>
              </w:rPr>
            </w:pPr>
          </w:p>
        </w:tc>
      </w:tr>
      <w:tr w:rsidR="00BA37D2">
        <w:trPr>
          <w:trHeight w:val="763"/>
        </w:trPr>
        <w:tc>
          <w:tcPr>
            <w:tcW w:w="764" w:type="dxa"/>
            <w:tcBorders>
              <w:left w:val="single" w:sz="4" w:space="0" w:color="000000" w:themeColor="text1"/>
              <w:bottom w:val="single" w:sz="4" w:space="0" w:color="000000" w:themeColor="text1"/>
              <w:right w:val="single" w:sz="4" w:space="0" w:color="auto"/>
            </w:tcBorders>
            <w:vAlign w:val="center"/>
          </w:tcPr>
          <w:p w:rsidR="00BA37D2" w:rsidRDefault="00CA1DB9">
            <w:pPr>
              <w:snapToGrid w:val="0"/>
              <w:spacing w:line="230" w:lineRule="exact"/>
              <w:jc w:val="center"/>
              <w:rPr>
                <w:rFonts w:eastAsia="仿宋_GB2312"/>
                <w:szCs w:val="21"/>
              </w:rPr>
            </w:pPr>
            <w:r>
              <w:rPr>
                <w:rFonts w:eastAsia="仿宋_GB2312" w:hint="eastAsia"/>
                <w:szCs w:val="21"/>
              </w:rPr>
              <w:t>7</w:t>
            </w:r>
          </w:p>
        </w:tc>
        <w:tc>
          <w:tcPr>
            <w:tcW w:w="11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A37D2" w:rsidRDefault="00CA1DB9">
            <w:pPr>
              <w:snapToGrid w:val="0"/>
              <w:spacing w:line="230" w:lineRule="exact"/>
              <w:jc w:val="center"/>
              <w:rPr>
                <w:rFonts w:ascii="仿宋_GB2312" w:eastAsia="仿宋_GB2312"/>
                <w:szCs w:val="21"/>
              </w:rPr>
            </w:pPr>
            <w:r>
              <w:rPr>
                <w:rFonts w:ascii="仿宋_GB2312" w:eastAsia="仿宋_GB2312" w:hint="eastAsia"/>
                <w:szCs w:val="21"/>
              </w:rPr>
              <w:t>陪同督查考核</w:t>
            </w:r>
          </w:p>
        </w:tc>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CA1DB9">
            <w:pPr>
              <w:spacing w:line="230" w:lineRule="exact"/>
              <w:rPr>
                <w:rFonts w:ascii="仿宋_GB2312" w:eastAsia="仿宋_GB2312"/>
                <w:szCs w:val="21"/>
              </w:rPr>
            </w:pPr>
            <w:r>
              <w:rPr>
                <w:rFonts w:ascii="仿宋_GB2312" w:eastAsia="仿宋_GB2312" w:hint="eastAsia"/>
                <w:szCs w:val="21"/>
              </w:rPr>
              <w:t>在督查组督查到所帮扶联系村后第一时间入户陪同督查并做好解释工作。</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BA37D2">
            <w:pPr>
              <w:snapToGrid w:val="0"/>
              <w:spacing w:line="300" w:lineRule="exact"/>
              <w:jc w:val="center"/>
              <w:rPr>
                <w:rFonts w:eastAsia="仿宋_GB2312"/>
                <w:sz w:val="24"/>
              </w:rPr>
            </w:pP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37D2" w:rsidRDefault="00BA37D2">
            <w:pPr>
              <w:snapToGrid w:val="0"/>
              <w:spacing w:line="300" w:lineRule="exact"/>
              <w:jc w:val="center"/>
              <w:rPr>
                <w:rFonts w:eastAsia="仿宋_GB2312"/>
                <w:sz w:val="24"/>
              </w:rPr>
            </w:pPr>
          </w:p>
        </w:tc>
      </w:tr>
    </w:tbl>
    <w:p w:rsidR="008C2696" w:rsidRDefault="00CA1DB9">
      <w:pPr>
        <w:widowControl/>
        <w:jc w:val="left"/>
        <w:rPr>
          <w:rFonts w:eastAsia="仿宋_GB2312"/>
          <w:sz w:val="24"/>
        </w:rPr>
        <w:sectPr w:rsidR="008C2696" w:rsidSect="00BA37D2">
          <w:footerReference w:type="even" r:id="rId8"/>
          <w:footerReference w:type="default" r:id="rId9"/>
          <w:pgSz w:w="16838" w:h="11906" w:orient="landscape"/>
          <w:pgMar w:top="1418" w:right="1418" w:bottom="567" w:left="1418" w:header="851" w:footer="510" w:gutter="0"/>
          <w:pgNumType w:fmt="numberInDash"/>
          <w:cols w:space="425"/>
          <w:docGrid w:type="lines" w:linePitch="312"/>
        </w:sectPr>
      </w:pPr>
      <w:r>
        <w:rPr>
          <w:rFonts w:eastAsia="仿宋_GB2312" w:hint="eastAsia"/>
          <w:sz w:val="24"/>
        </w:rPr>
        <w:t>注明：各</w:t>
      </w:r>
      <w:r w:rsidR="00301DCC">
        <w:rPr>
          <w:rFonts w:eastAsia="仿宋_GB2312" w:hint="eastAsia"/>
          <w:sz w:val="24"/>
        </w:rPr>
        <w:t>村负责</w:t>
      </w:r>
      <w:r w:rsidR="007954EE">
        <w:rPr>
          <w:rFonts w:eastAsia="仿宋_GB2312" w:hint="eastAsia"/>
          <w:sz w:val="24"/>
        </w:rPr>
        <w:t>统计</w:t>
      </w:r>
      <w:r>
        <w:rPr>
          <w:rFonts w:eastAsia="仿宋_GB2312" w:hint="eastAsia"/>
          <w:sz w:val="24"/>
        </w:rPr>
        <w:t>帮扶人</w:t>
      </w:r>
      <w:r w:rsidR="007954EE">
        <w:rPr>
          <w:rFonts w:eastAsia="仿宋_GB2312" w:hint="eastAsia"/>
          <w:sz w:val="24"/>
        </w:rPr>
        <w:t>到位</w:t>
      </w:r>
      <w:r>
        <w:rPr>
          <w:rFonts w:eastAsia="仿宋_GB2312" w:hint="eastAsia"/>
          <w:sz w:val="24"/>
        </w:rPr>
        <w:t>情况</w:t>
      </w:r>
      <w:r w:rsidR="007954EE">
        <w:rPr>
          <w:rFonts w:eastAsia="仿宋_GB2312" w:hint="eastAsia"/>
          <w:sz w:val="24"/>
        </w:rPr>
        <w:t>报镇，再由镇汇总报区扶贫办</w:t>
      </w:r>
      <w:r>
        <w:rPr>
          <w:rFonts w:eastAsia="仿宋_GB2312" w:hint="eastAsia"/>
          <w:sz w:val="24"/>
        </w:rPr>
        <w:t>。</w:t>
      </w:r>
    </w:p>
    <w:p w:rsidR="008C2696" w:rsidRDefault="008C2696" w:rsidP="008C2696">
      <w:pPr>
        <w:spacing w:line="560" w:lineRule="exact"/>
        <w:rPr>
          <w:rFonts w:ascii="黑体" w:eastAsia="黑体" w:hAnsi="黑体" w:cs="黑体"/>
          <w:sz w:val="32"/>
          <w:szCs w:val="32"/>
        </w:rPr>
      </w:pPr>
    </w:p>
    <w:p w:rsidR="008C2696" w:rsidRDefault="008C2696" w:rsidP="008C2696">
      <w:pPr>
        <w:spacing w:line="560" w:lineRule="exact"/>
        <w:rPr>
          <w:rFonts w:ascii="黑体" w:eastAsia="黑体" w:hAnsi="黑体" w:cs="黑体"/>
          <w:sz w:val="32"/>
          <w:szCs w:val="32"/>
        </w:rPr>
      </w:pPr>
    </w:p>
    <w:p w:rsidR="008C2696" w:rsidRDefault="008C2696" w:rsidP="008C2696">
      <w:pPr>
        <w:spacing w:line="560" w:lineRule="exact"/>
        <w:rPr>
          <w:rFonts w:ascii="黑体" w:eastAsia="黑体" w:hAnsi="黑体" w:cs="黑体"/>
          <w:sz w:val="32"/>
          <w:szCs w:val="32"/>
        </w:rPr>
      </w:pPr>
    </w:p>
    <w:p w:rsidR="008C2696" w:rsidRDefault="008C2696" w:rsidP="008C2696">
      <w:pPr>
        <w:spacing w:line="560" w:lineRule="exact"/>
        <w:rPr>
          <w:rFonts w:ascii="黑体" w:eastAsia="黑体" w:hAnsi="黑体" w:cs="黑体"/>
          <w:sz w:val="32"/>
          <w:szCs w:val="32"/>
        </w:rPr>
      </w:pPr>
    </w:p>
    <w:p w:rsidR="008C2696" w:rsidRDefault="008C2696" w:rsidP="008C2696">
      <w:pPr>
        <w:spacing w:line="560" w:lineRule="exact"/>
        <w:rPr>
          <w:rFonts w:ascii="黑体" w:eastAsia="黑体" w:hAnsi="黑体" w:cs="黑体"/>
          <w:sz w:val="32"/>
          <w:szCs w:val="32"/>
        </w:rPr>
      </w:pPr>
    </w:p>
    <w:p w:rsidR="008C2696" w:rsidRDefault="008C2696" w:rsidP="008C2696">
      <w:pPr>
        <w:spacing w:line="560" w:lineRule="exact"/>
        <w:rPr>
          <w:rFonts w:ascii="黑体" w:eastAsia="黑体" w:hAnsi="黑体" w:cs="黑体"/>
          <w:sz w:val="32"/>
          <w:szCs w:val="32"/>
        </w:rPr>
      </w:pPr>
    </w:p>
    <w:p w:rsidR="008C2696" w:rsidRDefault="008C2696" w:rsidP="008C2696">
      <w:pPr>
        <w:spacing w:line="560" w:lineRule="exact"/>
        <w:rPr>
          <w:rFonts w:ascii="黑体" w:eastAsia="黑体" w:hAnsi="黑体" w:cs="黑体"/>
          <w:sz w:val="32"/>
          <w:szCs w:val="32"/>
        </w:rPr>
      </w:pPr>
    </w:p>
    <w:p w:rsidR="008C2696" w:rsidRDefault="008C2696" w:rsidP="008C2696">
      <w:pPr>
        <w:spacing w:line="560" w:lineRule="exact"/>
        <w:rPr>
          <w:rFonts w:ascii="黑体" w:eastAsia="黑体" w:hAnsi="黑体" w:cs="黑体"/>
          <w:sz w:val="32"/>
          <w:szCs w:val="32"/>
        </w:rPr>
      </w:pPr>
    </w:p>
    <w:p w:rsidR="008C2696" w:rsidRDefault="008C2696" w:rsidP="008C2696">
      <w:pPr>
        <w:spacing w:line="560" w:lineRule="exact"/>
        <w:rPr>
          <w:rFonts w:ascii="黑体" w:eastAsia="黑体" w:hAnsi="黑体" w:cs="黑体"/>
          <w:sz w:val="32"/>
          <w:szCs w:val="32"/>
        </w:rPr>
      </w:pPr>
    </w:p>
    <w:p w:rsidR="008C2696" w:rsidRDefault="008C2696" w:rsidP="008C2696">
      <w:pPr>
        <w:spacing w:line="560" w:lineRule="exact"/>
        <w:rPr>
          <w:rFonts w:ascii="黑体" w:eastAsia="黑体" w:hAnsi="黑体" w:cs="黑体"/>
          <w:sz w:val="32"/>
          <w:szCs w:val="32"/>
        </w:rPr>
      </w:pPr>
    </w:p>
    <w:p w:rsidR="008C2696" w:rsidRDefault="008C2696" w:rsidP="008C2696">
      <w:pPr>
        <w:spacing w:line="560" w:lineRule="exact"/>
        <w:rPr>
          <w:rFonts w:ascii="黑体" w:eastAsia="黑体" w:hAnsi="黑体" w:cs="黑体"/>
          <w:sz w:val="32"/>
          <w:szCs w:val="32"/>
        </w:rPr>
      </w:pPr>
    </w:p>
    <w:p w:rsidR="008C2696" w:rsidRDefault="008C2696" w:rsidP="008C2696">
      <w:pPr>
        <w:spacing w:line="560" w:lineRule="exact"/>
        <w:rPr>
          <w:rFonts w:ascii="黑体" w:eastAsia="黑体" w:hAnsi="黑体" w:cs="黑体"/>
          <w:sz w:val="32"/>
          <w:szCs w:val="32"/>
        </w:rPr>
      </w:pPr>
    </w:p>
    <w:p w:rsidR="008C2696" w:rsidRDefault="008C2696" w:rsidP="008C2696">
      <w:pPr>
        <w:spacing w:line="560" w:lineRule="exact"/>
        <w:rPr>
          <w:rFonts w:ascii="黑体" w:eastAsia="黑体" w:hAnsi="黑体" w:cs="黑体"/>
          <w:sz w:val="32"/>
          <w:szCs w:val="32"/>
        </w:rPr>
      </w:pPr>
    </w:p>
    <w:p w:rsidR="008C2696" w:rsidRDefault="008C2696" w:rsidP="008C2696">
      <w:pPr>
        <w:spacing w:line="560" w:lineRule="exact"/>
        <w:rPr>
          <w:rFonts w:ascii="黑体" w:eastAsia="黑体" w:hAnsi="黑体" w:cs="黑体"/>
          <w:sz w:val="32"/>
          <w:szCs w:val="32"/>
        </w:rPr>
      </w:pPr>
    </w:p>
    <w:p w:rsidR="008C2696" w:rsidRDefault="008C2696" w:rsidP="008C2696">
      <w:pPr>
        <w:spacing w:line="560" w:lineRule="exact"/>
        <w:rPr>
          <w:rFonts w:ascii="黑体" w:eastAsia="黑体" w:hAnsi="黑体" w:cs="黑体"/>
          <w:sz w:val="32"/>
          <w:szCs w:val="32"/>
        </w:rPr>
      </w:pPr>
    </w:p>
    <w:p w:rsidR="008C2696" w:rsidRDefault="008C2696" w:rsidP="008C2696">
      <w:pPr>
        <w:spacing w:line="560" w:lineRule="exact"/>
        <w:rPr>
          <w:rFonts w:ascii="黑体" w:eastAsia="黑体" w:hAnsi="黑体" w:cs="黑体"/>
          <w:sz w:val="32"/>
          <w:szCs w:val="32"/>
        </w:rPr>
      </w:pPr>
    </w:p>
    <w:p w:rsidR="008C2696" w:rsidRDefault="008C2696" w:rsidP="008C2696">
      <w:pPr>
        <w:spacing w:line="560" w:lineRule="exact"/>
        <w:rPr>
          <w:rFonts w:ascii="黑体" w:eastAsia="黑体" w:hAnsi="黑体" w:cs="黑体"/>
          <w:sz w:val="32"/>
          <w:szCs w:val="32"/>
        </w:rPr>
      </w:pPr>
    </w:p>
    <w:p w:rsidR="008C2696" w:rsidRDefault="008C2696" w:rsidP="008C2696">
      <w:pPr>
        <w:spacing w:line="700" w:lineRule="exact"/>
        <w:rPr>
          <w:rFonts w:ascii="黑体" w:eastAsia="黑体" w:hAnsi="黑体" w:cs="黑体"/>
          <w:sz w:val="32"/>
          <w:szCs w:val="32"/>
        </w:rPr>
      </w:pPr>
    </w:p>
    <w:p w:rsidR="008C2696" w:rsidRDefault="008C2696" w:rsidP="008C2696">
      <w:pPr>
        <w:spacing w:line="700" w:lineRule="exact"/>
        <w:rPr>
          <w:rFonts w:ascii="黑体" w:eastAsia="黑体" w:hAnsi="黑体" w:cs="黑体"/>
          <w:sz w:val="32"/>
          <w:szCs w:val="32"/>
        </w:rPr>
      </w:pPr>
    </w:p>
    <w:p w:rsidR="008C2696" w:rsidRDefault="008C2696" w:rsidP="008C2696">
      <w:pPr>
        <w:spacing w:line="900" w:lineRule="exact"/>
        <w:rPr>
          <w:rFonts w:ascii="黑体" w:eastAsia="黑体" w:hAnsi="黑体" w:cs="黑体"/>
          <w:sz w:val="32"/>
          <w:szCs w:val="32"/>
        </w:rPr>
      </w:pPr>
    </w:p>
    <w:p w:rsidR="008C2696" w:rsidRDefault="008C2696" w:rsidP="008C2696">
      <w:pPr>
        <w:spacing w:line="560" w:lineRule="exact"/>
        <w:rPr>
          <w:rFonts w:ascii="黑体" w:eastAsia="黑体" w:hAnsi="黑体" w:cs="黑体"/>
          <w:sz w:val="32"/>
          <w:szCs w:val="32"/>
        </w:rPr>
      </w:pPr>
      <w:r>
        <w:rPr>
          <w:rFonts w:ascii="黑体" w:eastAsia="黑体" w:hAnsi="黑体" w:cs="黑体" w:hint="eastAsia"/>
          <w:sz w:val="32"/>
          <w:szCs w:val="32"/>
        </w:rPr>
        <w:t>公开方式：主动公开</w:t>
      </w:r>
    </w:p>
    <w:p w:rsidR="008C2696" w:rsidRDefault="008C2696" w:rsidP="008C2696">
      <w:pPr>
        <w:adjustRightInd w:val="0"/>
        <w:snapToGrid w:val="0"/>
        <w:spacing w:line="560" w:lineRule="exact"/>
        <w:rPr>
          <w:rFonts w:ascii="仿宋_GB2312" w:eastAsia="仿宋_GB2312" w:hAnsi="Calibri"/>
          <w:snapToGrid w:val="0"/>
          <w:sz w:val="32"/>
          <w:szCs w:val="32"/>
        </w:rPr>
      </w:pPr>
    </w:p>
    <w:p w:rsidR="008C2696" w:rsidRDefault="00621DF0" w:rsidP="008C2696">
      <w:pPr>
        <w:adjustRightInd w:val="0"/>
        <w:snapToGrid w:val="0"/>
        <w:spacing w:line="590" w:lineRule="exact"/>
        <w:ind w:rightChars="100" w:right="210" w:firstLineChars="100" w:firstLine="210"/>
        <w:rPr>
          <w:rFonts w:ascii="仿宋_GB2312" w:eastAsia="仿宋_GB2312"/>
          <w:sz w:val="32"/>
          <w:szCs w:val="32"/>
        </w:rPr>
      </w:pPr>
      <w:r w:rsidRPr="00621DF0">
        <w:rPr>
          <w:rFonts w:ascii="Calibri"/>
        </w:rPr>
        <w:pict>
          <v:line id="直线 501" o:spid="_x0000_s1027" style="position:absolute;left:0;text-align:left;z-index:251661312" from="0,2.9pt" to="453.55pt,2.9pt" strokeweight="1pt"/>
        </w:pict>
      </w:r>
      <w:r w:rsidRPr="00621DF0">
        <w:rPr>
          <w:rFonts w:ascii="Calibri"/>
        </w:rPr>
        <w:pict>
          <v:line id="直线 502" o:spid="_x0000_s1026" style="position:absolute;left:0;text-align:left;z-index:251660288" from="0,32.8pt" to="453.55pt,32.8pt" strokeweight="1pt"/>
        </w:pict>
      </w:r>
      <w:proofErr w:type="gramStart"/>
      <w:r w:rsidR="008C2696">
        <w:rPr>
          <w:rFonts w:ascii="仿宋_GB2312" w:eastAsia="仿宋_GB2312" w:hAnsi="仿宋_GB2312" w:cs="仿宋_GB2312" w:hint="eastAsia"/>
          <w:sz w:val="28"/>
          <w:szCs w:val="28"/>
        </w:rPr>
        <w:t>钦州市钦北区</w:t>
      </w:r>
      <w:proofErr w:type="gramEnd"/>
      <w:r w:rsidR="008C2696">
        <w:rPr>
          <w:rFonts w:ascii="仿宋_GB2312" w:eastAsia="仿宋_GB2312" w:hAnsi="仿宋_GB2312" w:cs="仿宋_GB2312" w:hint="eastAsia"/>
          <w:sz w:val="28"/>
          <w:szCs w:val="28"/>
        </w:rPr>
        <w:t xml:space="preserve">扶贫开发领导小组办公室      </w:t>
      </w:r>
      <w:r w:rsidR="008C2696">
        <w:rPr>
          <w:rFonts w:eastAsia="仿宋_GB2312"/>
          <w:sz w:val="28"/>
          <w:szCs w:val="28"/>
        </w:rPr>
        <w:t xml:space="preserve"> 2020</w:t>
      </w:r>
      <w:r w:rsidR="008C2696">
        <w:rPr>
          <w:rFonts w:eastAsia="仿宋_GB2312" w:hint="eastAsia"/>
          <w:sz w:val="28"/>
          <w:szCs w:val="28"/>
        </w:rPr>
        <w:t>年</w:t>
      </w:r>
      <w:r w:rsidR="008C2696">
        <w:rPr>
          <w:rFonts w:eastAsia="仿宋_GB2312"/>
          <w:sz w:val="28"/>
          <w:szCs w:val="28"/>
        </w:rPr>
        <w:t>1</w:t>
      </w:r>
      <w:r w:rsidR="008C2696">
        <w:rPr>
          <w:rFonts w:eastAsia="仿宋_GB2312" w:hint="eastAsia"/>
          <w:sz w:val="28"/>
          <w:szCs w:val="28"/>
        </w:rPr>
        <w:t>1</w:t>
      </w:r>
      <w:r w:rsidR="008C2696">
        <w:rPr>
          <w:rFonts w:eastAsia="仿宋_GB2312" w:hint="eastAsia"/>
          <w:sz w:val="28"/>
          <w:szCs w:val="28"/>
        </w:rPr>
        <w:t>月</w:t>
      </w:r>
      <w:r w:rsidR="008C2696">
        <w:rPr>
          <w:rFonts w:eastAsia="仿宋_GB2312" w:hint="eastAsia"/>
          <w:sz w:val="28"/>
          <w:szCs w:val="28"/>
        </w:rPr>
        <w:t>4</w:t>
      </w:r>
      <w:r w:rsidR="008C2696">
        <w:rPr>
          <w:rFonts w:eastAsia="仿宋_GB2312" w:hint="eastAsia"/>
          <w:sz w:val="28"/>
          <w:szCs w:val="28"/>
        </w:rPr>
        <w:t>日印发</w:t>
      </w:r>
    </w:p>
    <w:sectPr w:rsidR="008C2696" w:rsidSect="00BB4759">
      <w:headerReference w:type="default" r:id="rId10"/>
      <w:footerReference w:type="even" r:id="rId11"/>
      <w:footerReference w:type="default" r:id="rId12"/>
      <w:pgSz w:w="11906" w:h="16838"/>
      <w:pgMar w:top="1418" w:right="1418" w:bottom="1418" w:left="1418" w:header="851" w:footer="992" w:gutter="0"/>
      <w:pgNumType w:fmt="numberInDash" w:chapSep="em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759" w:rsidRDefault="00BB4759" w:rsidP="00BA37D2">
      <w:r>
        <w:separator/>
      </w:r>
    </w:p>
  </w:endnote>
  <w:endnote w:type="continuationSeparator" w:id="0">
    <w:p w:rsidR="00BB4759" w:rsidRDefault="00BB4759" w:rsidP="00BA37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062855"/>
      <w:docPartObj>
        <w:docPartGallery w:val="AutoText"/>
      </w:docPartObj>
    </w:sdtPr>
    <w:sdtEndPr>
      <w:rPr>
        <w:rFonts w:asciiTheme="minorEastAsia" w:hAnsiTheme="minorEastAsia"/>
        <w:sz w:val="28"/>
        <w:szCs w:val="28"/>
      </w:rPr>
    </w:sdtEndPr>
    <w:sdtContent>
      <w:p w:rsidR="00BB4759" w:rsidRDefault="00621DF0">
        <w:pPr>
          <w:pStyle w:val="a3"/>
          <w:rPr>
            <w:rFonts w:asciiTheme="minorEastAsia" w:hAnsiTheme="minorEastAsia"/>
            <w:sz w:val="28"/>
            <w:szCs w:val="28"/>
          </w:rPr>
        </w:pPr>
        <w:r>
          <w:rPr>
            <w:rFonts w:asciiTheme="minorEastAsia" w:hAnsiTheme="minorEastAsia"/>
            <w:sz w:val="28"/>
            <w:szCs w:val="28"/>
          </w:rPr>
          <w:fldChar w:fldCharType="begin"/>
        </w:r>
        <w:r w:rsidR="00BB4759">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526F0C" w:rsidRPr="00526F0C">
          <w:rPr>
            <w:rFonts w:asciiTheme="minorEastAsia" w:hAnsiTheme="minorEastAsia"/>
            <w:noProof/>
            <w:sz w:val="28"/>
            <w:szCs w:val="28"/>
            <w:lang w:val="zh-CN"/>
          </w:rPr>
          <w:t>-</w:t>
        </w:r>
        <w:r w:rsidR="00526F0C">
          <w:rPr>
            <w:rFonts w:asciiTheme="minorEastAsia" w:hAnsiTheme="minorEastAsia"/>
            <w:noProof/>
            <w:sz w:val="28"/>
            <w:szCs w:val="28"/>
          </w:rPr>
          <w:t xml:space="preserve"> 2 -</w:t>
        </w:r>
        <w:r>
          <w:rPr>
            <w:rFonts w:asciiTheme="minorEastAsia" w:hAnsiTheme="minorEastAsia"/>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062860"/>
      <w:docPartObj>
        <w:docPartGallery w:val="AutoText"/>
      </w:docPartObj>
    </w:sdtPr>
    <w:sdtEndPr>
      <w:rPr>
        <w:rFonts w:asciiTheme="minorEastAsia" w:hAnsiTheme="minorEastAsia"/>
        <w:sz w:val="28"/>
        <w:szCs w:val="28"/>
      </w:rPr>
    </w:sdtEndPr>
    <w:sdtContent>
      <w:p w:rsidR="00BB4759" w:rsidRDefault="00621DF0">
        <w:pPr>
          <w:pStyle w:val="a3"/>
          <w:jc w:val="right"/>
        </w:pPr>
        <w:r>
          <w:rPr>
            <w:rFonts w:asciiTheme="minorEastAsia" w:hAnsiTheme="minorEastAsia"/>
            <w:sz w:val="28"/>
            <w:szCs w:val="28"/>
          </w:rPr>
          <w:fldChar w:fldCharType="begin"/>
        </w:r>
        <w:r w:rsidR="00BB4759">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526F0C" w:rsidRPr="00526F0C">
          <w:rPr>
            <w:rFonts w:asciiTheme="minorEastAsia" w:hAnsiTheme="minorEastAsia"/>
            <w:noProof/>
            <w:sz w:val="28"/>
            <w:szCs w:val="28"/>
            <w:lang w:val="zh-CN"/>
          </w:rPr>
          <w:t>-</w:t>
        </w:r>
        <w:r w:rsidR="00526F0C">
          <w:rPr>
            <w:rFonts w:asciiTheme="minorEastAsia" w:hAnsiTheme="minorEastAsia"/>
            <w:noProof/>
            <w:sz w:val="28"/>
            <w:szCs w:val="28"/>
          </w:rPr>
          <w:t xml:space="preserve"> 1 -</w:t>
        </w:r>
        <w:r>
          <w:rPr>
            <w:rFonts w:asciiTheme="minorEastAsia" w:hAnsiTheme="minorEastAsia"/>
            <w:sz w:val="28"/>
            <w:szCs w:val="28"/>
          </w:rPr>
          <w:fldChar w:fldCharType="end"/>
        </w:r>
      </w:p>
    </w:sdtContent>
  </w:sdt>
  <w:p w:rsidR="00BB4759" w:rsidRDefault="00BB4759">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759" w:rsidRDefault="00621DF0">
    <w:pPr>
      <w:pStyle w:val="a3"/>
      <w:rPr>
        <w:rFonts w:ascii="宋体" w:hAnsi="宋体"/>
        <w:sz w:val="28"/>
        <w:szCs w:val="28"/>
      </w:rPr>
    </w:pPr>
    <w:r>
      <w:rPr>
        <w:rFonts w:ascii="宋体" w:hAnsi="宋体"/>
        <w:sz w:val="28"/>
        <w:szCs w:val="28"/>
      </w:rPr>
      <w:fldChar w:fldCharType="begin"/>
    </w:r>
    <w:r w:rsidR="00BB4759">
      <w:rPr>
        <w:rFonts w:ascii="宋体" w:hAnsi="宋体"/>
        <w:sz w:val="28"/>
        <w:szCs w:val="28"/>
      </w:rPr>
      <w:instrText xml:space="preserve"> PAGE   \* MERGEFORMAT </w:instrText>
    </w:r>
    <w:r>
      <w:rPr>
        <w:rFonts w:ascii="宋体" w:hAnsi="宋体"/>
        <w:sz w:val="28"/>
        <w:szCs w:val="28"/>
      </w:rPr>
      <w:fldChar w:fldCharType="separate"/>
    </w:r>
    <w:r w:rsidR="00526F0C" w:rsidRPr="00526F0C">
      <w:rPr>
        <w:rFonts w:ascii="宋体" w:hAnsi="宋体"/>
        <w:noProof/>
        <w:sz w:val="28"/>
        <w:szCs w:val="28"/>
        <w:lang w:val="zh-CN"/>
      </w:rPr>
      <w:t>-</w:t>
    </w:r>
    <w:r w:rsidR="00526F0C">
      <w:rPr>
        <w:rFonts w:ascii="宋体" w:hAnsi="宋体"/>
        <w:noProof/>
        <w:sz w:val="28"/>
        <w:szCs w:val="28"/>
      </w:rPr>
      <w:t xml:space="preserve"> 8 -</w:t>
    </w:r>
    <w:r>
      <w:rPr>
        <w:rFonts w:ascii="宋体" w:hAnsi="宋体"/>
        <w:sz w:val="28"/>
        <w:szCs w:val="28"/>
      </w:rPr>
      <w:fldChar w:fldCharType="end"/>
    </w:r>
  </w:p>
  <w:p w:rsidR="00BB4759" w:rsidRDefault="00BB4759">
    <w:pPr>
      <w:pStyle w:val="a3"/>
      <w:tabs>
        <w:tab w:val="left" w:pos="521"/>
      </w:tabs>
      <w:jc w:val="both"/>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759" w:rsidRDefault="00621DF0">
    <w:pPr>
      <w:pStyle w:val="a3"/>
      <w:jc w:val="right"/>
      <w:rPr>
        <w:rFonts w:ascii="宋体" w:hAnsi="宋体"/>
        <w:sz w:val="28"/>
        <w:szCs w:val="28"/>
      </w:rPr>
    </w:pPr>
    <w:r>
      <w:rPr>
        <w:rFonts w:ascii="宋体" w:hAnsi="宋体"/>
        <w:sz w:val="28"/>
        <w:szCs w:val="28"/>
      </w:rPr>
      <w:fldChar w:fldCharType="begin"/>
    </w:r>
    <w:r w:rsidR="00BB4759">
      <w:rPr>
        <w:rFonts w:ascii="宋体" w:hAnsi="宋体"/>
        <w:sz w:val="28"/>
        <w:szCs w:val="28"/>
      </w:rPr>
      <w:instrText xml:space="preserve"> PAGE   \* MERGEFORMAT </w:instrText>
    </w:r>
    <w:r>
      <w:rPr>
        <w:rFonts w:ascii="宋体" w:hAnsi="宋体"/>
        <w:sz w:val="28"/>
        <w:szCs w:val="28"/>
      </w:rPr>
      <w:fldChar w:fldCharType="separate"/>
    </w:r>
    <w:r w:rsidR="00526F0C" w:rsidRPr="00526F0C">
      <w:rPr>
        <w:rFonts w:ascii="宋体" w:hAnsi="宋体"/>
        <w:noProof/>
        <w:sz w:val="28"/>
        <w:szCs w:val="28"/>
        <w:lang w:val="zh-CN"/>
      </w:rPr>
      <w:t>-</w:t>
    </w:r>
    <w:r w:rsidR="00526F0C">
      <w:rPr>
        <w:rFonts w:ascii="宋体" w:hAnsi="宋体"/>
        <w:noProof/>
        <w:sz w:val="28"/>
        <w:szCs w:val="28"/>
      </w:rPr>
      <w:t xml:space="preserve"> 9 -</w:t>
    </w:r>
    <w:r>
      <w:rPr>
        <w:rFonts w:ascii="宋体" w:hAnsi="宋体"/>
        <w:sz w:val="28"/>
        <w:szCs w:val="28"/>
      </w:rPr>
      <w:fldChar w:fldCharType="end"/>
    </w:r>
  </w:p>
  <w:p w:rsidR="00BB4759" w:rsidRDefault="00BB4759">
    <w:pPr>
      <w:pStyle w:val="a3"/>
      <w:tabs>
        <w:tab w:val="left" w:pos="521"/>
      </w:tabs>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759" w:rsidRDefault="00BB4759" w:rsidP="00BA37D2">
      <w:r>
        <w:separator/>
      </w:r>
    </w:p>
  </w:footnote>
  <w:footnote w:type="continuationSeparator" w:id="0">
    <w:p w:rsidR="00BB4759" w:rsidRDefault="00BB4759" w:rsidP="00BA37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759" w:rsidRDefault="00BB4759">
    <w:pPr>
      <w:pStyle w:val="a4"/>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1638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36733"/>
    <w:rsid w:val="00003D73"/>
    <w:rsid w:val="00007EC9"/>
    <w:rsid w:val="00010934"/>
    <w:rsid w:val="00017ED8"/>
    <w:rsid w:val="00031B87"/>
    <w:rsid w:val="00034149"/>
    <w:rsid w:val="00036B0F"/>
    <w:rsid w:val="00045D0B"/>
    <w:rsid w:val="00046A2D"/>
    <w:rsid w:val="000470AF"/>
    <w:rsid w:val="000947DD"/>
    <w:rsid w:val="00094906"/>
    <w:rsid w:val="000A574C"/>
    <w:rsid w:val="000B3D22"/>
    <w:rsid w:val="000C49FC"/>
    <w:rsid w:val="000C55D7"/>
    <w:rsid w:val="000D5F7F"/>
    <w:rsid w:val="000E409F"/>
    <w:rsid w:val="000F1AA9"/>
    <w:rsid w:val="000F2BC6"/>
    <w:rsid w:val="000F434E"/>
    <w:rsid w:val="00132C1E"/>
    <w:rsid w:val="00136869"/>
    <w:rsid w:val="00157C54"/>
    <w:rsid w:val="00161EAC"/>
    <w:rsid w:val="00162068"/>
    <w:rsid w:val="0016782D"/>
    <w:rsid w:val="001753CE"/>
    <w:rsid w:val="00182536"/>
    <w:rsid w:val="0018474D"/>
    <w:rsid w:val="001870B9"/>
    <w:rsid w:val="001A2E7B"/>
    <w:rsid w:val="001B00A2"/>
    <w:rsid w:val="001B540C"/>
    <w:rsid w:val="001B7ABA"/>
    <w:rsid w:val="001C080C"/>
    <w:rsid w:val="001C0DEC"/>
    <w:rsid w:val="001C378A"/>
    <w:rsid w:val="001D420F"/>
    <w:rsid w:val="001E3E75"/>
    <w:rsid w:val="001F26FF"/>
    <w:rsid w:val="001F4770"/>
    <w:rsid w:val="0020607D"/>
    <w:rsid w:val="0021111F"/>
    <w:rsid w:val="002223B3"/>
    <w:rsid w:val="002268EA"/>
    <w:rsid w:val="00265A46"/>
    <w:rsid w:val="00273591"/>
    <w:rsid w:val="00292702"/>
    <w:rsid w:val="002C0850"/>
    <w:rsid w:val="002D10BD"/>
    <w:rsid w:val="002D2F95"/>
    <w:rsid w:val="002E5876"/>
    <w:rsid w:val="002E7303"/>
    <w:rsid w:val="002F3F5E"/>
    <w:rsid w:val="00301DCC"/>
    <w:rsid w:val="00317863"/>
    <w:rsid w:val="00321F04"/>
    <w:rsid w:val="00324D1D"/>
    <w:rsid w:val="003349C8"/>
    <w:rsid w:val="00336733"/>
    <w:rsid w:val="00340B16"/>
    <w:rsid w:val="00343DD8"/>
    <w:rsid w:val="003529C1"/>
    <w:rsid w:val="00356E96"/>
    <w:rsid w:val="003710D0"/>
    <w:rsid w:val="003A5109"/>
    <w:rsid w:val="003A7BF7"/>
    <w:rsid w:val="003B1CB6"/>
    <w:rsid w:val="003C22D7"/>
    <w:rsid w:val="003D229E"/>
    <w:rsid w:val="003D3F5F"/>
    <w:rsid w:val="003E63CB"/>
    <w:rsid w:val="003F317E"/>
    <w:rsid w:val="00402430"/>
    <w:rsid w:val="00416B77"/>
    <w:rsid w:val="00422995"/>
    <w:rsid w:val="004401B8"/>
    <w:rsid w:val="004505F5"/>
    <w:rsid w:val="00461D25"/>
    <w:rsid w:val="004779FA"/>
    <w:rsid w:val="00495766"/>
    <w:rsid w:val="004B0C24"/>
    <w:rsid w:val="004B4F28"/>
    <w:rsid w:val="004D7E94"/>
    <w:rsid w:val="004E2569"/>
    <w:rsid w:val="004F5EC2"/>
    <w:rsid w:val="005241FA"/>
    <w:rsid w:val="00526F0C"/>
    <w:rsid w:val="00540F70"/>
    <w:rsid w:val="00542708"/>
    <w:rsid w:val="00554A66"/>
    <w:rsid w:val="00561360"/>
    <w:rsid w:val="00564DD9"/>
    <w:rsid w:val="00585435"/>
    <w:rsid w:val="00595672"/>
    <w:rsid w:val="0059688D"/>
    <w:rsid w:val="005A06CD"/>
    <w:rsid w:val="005A1B06"/>
    <w:rsid w:val="005B4DFF"/>
    <w:rsid w:val="005D0B27"/>
    <w:rsid w:val="005D0DF9"/>
    <w:rsid w:val="005F2165"/>
    <w:rsid w:val="005F36AD"/>
    <w:rsid w:val="006004F4"/>
    <w:rsid w:val="00600964"/>
    <w:rsid w:val="0061608F"/>
    <w:rsid w:val="00621DF0"/>
    <w:rsid w:val="00624AFC"/>
    <w:rsid w:val="00624EEE"/>
    <w:rsid w:val="00667D0E"/>
    <w:rsid w:val="006719C4"/>
    <w:rsid w:val="006852D2"/>
    <w:rsid w:val="006B68A5"/>
    <w:rsid w:val="006C21F1"/>
    <w:rsid w:val="006C6DBF"/>
    <w:rsid w:val="006E224C"/>
    <w:rsid w:val="006F356B"/>
    <w:rsid w:val="0070720E"/>
    <w:rsid w:val="00731F51"/>
    <w:rsid w:val="007629D9"/>
    <w:rsid w:val="00767224"/>
    <w:rsid w:val="007954EE"/>
    <w:rsid w:val="007964EF"/>
    <w:rsid w:val="007A655F"/>
    <w:rsid w:val="007B5447"/>
    <w:rsid w:val="007C7610"/>
    <w:rsid w:val="007D16BC"/>
    <w:rsid w:val="007D7E9B"/>
    <w:rsid w:val="00820A8A"/>
    <w:rsid w:val="008455BC"/>
    <w:rsid w:val="008604BB"/>
    <w:rsid w:val="0086334E"/>
    <w:rsid w:val="008670DA"/>
    <w:rsid w:val="00884B06"/>
    <w:rsid w:val="00887FFE"/>
    <w:rsid w:val="0089365C"/>
    <w:rsid w:val="008C2696"/>
    <w:rsid w:val="008C50AA"/>
    <w:rsid w:val="008D1C29"/>
    <w:rsid w:val="008E5F80"/>
    <w:rsid w:val="00904D3D"/>
    <w:rsid w:val="00906715"/>
    <w:rsid w:val="00926E28"/>
    <w:rsid w:val="009439EF"/>
    <w:rsid w:val="009466EC"/>
    <w:rsid w:val="0095452B"/>
    <w:rsid w:val="009553A0"/>
    <w:rsid w:val="00960A23"/>
    <w:rsid w:val="00967B5D"/>
    <w:rsid w:val="00981C5F"/>
    <w:rsid w:val="009872F2"/>
    <w:rsid w:val="0098794A"/>
    <w:rsid w:val="009A1809"/>
    <w:rsid w:val="009C31C7"/>
    <w:rsid w:val="009F28AD"/>
    <w:rsid w:val="009F42D4"/>
    <w:rsid w:val="00A06657"/>
    <w:rsid w:val="00A13FCA"/>
    <w:rsid w:val="00A14A90"/>
    <w:rsid w:val="00A31B1D"/>
    <w:rsid w:val="00A31DED"/>
    <w:rsid w:val="00A5590F"/>
    <w:rsid w:val="00A56A38"/>
    <w:rsid w:val="00A60181"/>
    <w:rsid w:val="00A64098"/>
    <w:rsid w:val="00A64ADD"/>
    <w:rsid w:val="00A73161"/>
    <w:rsid w:val="00A80F71"/>
    <w:rsid w:val="00A941C6"/>
    <w:rsid w:val="00A95B3C"/>
    <w:rsid w:val="00AB3A69"/>
    <w:rsid w:val="00AC284A"/>
    <w:rsid w:val="00AF6899"/>
    <w:rsid w:val="00B25948"/>
    <w:rsid w:val="00B30240"/>
    <w:rsid w:val="00B35EC6"/>
    <w:rsid w:val="00B463A7"/>
    <w:rsid w:val="00B60BA1"/>
    <w:rsid w:val="00B80765"/>
    <w:rsid w:val="00B86A79"/>
    <w:rsid w:val="00B873D7"/>
    <w:rsid w:val="00BA033C"/>
    <w:rsid w:val="00BA0FC6"/>
    <w:rsid w:val="00BA37D2"/>
    <w:rsid w:val="00BB4759"/>
    <w:rsid w:val="00BC574F"/>
    <w:rsid w:val="00BD0892"/>
    <w:rsid w:val="00BD5041"/>
    <w:rsid w:val="00BE3D4B"/>
    <w:rsid w:val="00BE71E8"/>
    <w:rsid w:val="00BF4C96"/>
    <w:rsid w:val="00C0284C"/>
    <w:rsid w:val="00C126DD"/>
    <w:rsid w:val="00C15A51"/>
    <w:rsid w:val="00C24424"/>
    <w:rsid w:val="00C4290A"/>
    <w:rsid w:val="00C64B8A"/>
    <w:rsid w:val="00C665E5"/>
    <w:rsid w:val="00C66FC0"/>
    <w:rsid w:val="00C72D82"/>
    <w:rsid w:val="00C769E8"/>
    <w:rsid w:val="00C80D99"/>
    <w:rsid w:val="00C827F9"/>
    <w:rsid w:val="00C94F80"/>
    <w:rsid w:val="00CA1DB9"/>
    <w:rsid w:val="00CA61E7"/>
    <w:rsid w:val="00CB282E"/>
    <w:rsid w:val="00CB73AB"/>
    <w:rsid w:val="00CC1A5E"/>
    <w:rsid w:val="00CC6606"/>
    <w:rsid w:val="00CE083F"/>
    <w:rsid w:val="00CE393C"/>
    <w:rsid w:val="00D2340C"/>
    <w:rsid w:val="00D34784"/>
    <w:rsid w:val="00D5206A"/>
    <w:rsid w:val="00D52A85"/>
    <w:rsid w:val="00D84340"/>
    <w:rsid w:val="00D85D87"/>
    <w:rsid w:val="00D870D0"/>
    <w:rsid w:val="00D925EF"/>
    <w:rsid w:val="00D93FA3"/>
    <w:rsid w:val="00DA03F3"/>
    <w:rsid w:val="00DB5904"/>
    <w:rsid w:val="00E002B3"/>
    <w:rsid w:val="00E0752F"/>
    <w:rsid w:val="00E12291"/>
    <w:rsid w:val="00E30B0E"/>
    <w:rsid w:val="00E50E5B"/>
    <w:rsid w:val="00E5544B"/>
    <w:rsid w:val="00E64106"/>
    <w:rsid w:val="00E80853"/>
    <w:rsid w:val="00EA5443"/>
    <w:rsid w:val="00EA6DDD"/>
    <w:rsid w:val="00EB1AEF"/>
    <w:rsid w:val="00EB33BF"/>
    <w:rsid w:val="00EC212C"/>
    <w:rsid w:val="00EC30C4"/>
    <w:rsid w:val="00EC4C7E"/>
    <w:rsid w:val="00ED58A3"/>
    <w:rsid w:val="00ED7540"/>
    <w:rsid w:val="00EE27F8"/>
    <w:rsid w:val="00EF4A49"/>
    <w:rsid w:val="00F204A9"/>
    <w:rsid w:val="00F2118B"/>
    <w:rsid w:val="00F441BA"/>
    <w:rsid w:val="00F47BFC"/>
    <w:rsid w:val="00F55048"/>
    <w:rsid w:val="00F55B1D"/>
    <w:rsid w:val="00F92437"/>
    <w:rsid w:val="00F94B87"/>
    <w:rsid w:val="00FB7E33"/>
    <w:rsid w:val="00FD0C5B"/>
    <w:rsid w:val="00FD47AE"/>
    <w:rsid w:val="00FE0766"/>
    <w:rsid w:val="00FF41DC"/>
    <w:rsid w:val="00FF5D5B"/>
    <w:rsid w:val="2C5C1AF7"/>
    <w:rsid w:val="437A5EF4"/>
    <w:rsid w:val="46CC5A67"/>
    <w:rsid w:val="6F0D6F3C"/>
    <w:rsid w:val="71057C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7D2"/>
    <w:pPr>
      <w:widowControl w:val="0"/>
      <w:jc w:val="both"/>
    </w:pPr>
    <w:rPr>
      <w:rFonts w:ascii="Times New Roman" w:eastAsia="宋体" w:hAnsi="Times New Roman" w:cs="Times New Roman"/>
      <w:kern w:val="2"/>
      <w:sz w:val="21"/>
      <w:szCs w:val="24"/>
    </w:rPr>
  </w:style>
  <w:style w:type="paragraph" w:styleId="3">
    <w:name w:val="heading 3"/>
    <w:basedOn w:val="a"/>
    <w:next w:val="a"/>
    <w:link w:val="3Char"/>
    <w:qFormat/>
    <w:rsid w:val="00981C5F"/>
    <w:pPr>
      <w:spacing w:before="100" w:beforeAutospacing="1" w:after="100"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BA37D2"/>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nhideWhenUsed/>
    <w:rsid w:val="00BA37D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uiPriority w:val="59"/>
    <w:rsid w:val="00BA37D2"/>
    <w:rPr>
      <w:rFonts w:ascii="Calibri" w:eastAsia="宋体"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0"/>
    <w:link w:val="a4"/>
    <w:qFormat/>
    <w:rsid w:val="00BA37D2"/>
    <w:rPr>
      <w:sz w:val="18"/>
      <w:szCs w:val="18"/>
    </w:rPr>
  </w:style>
  <w:style w:type="character" w:customStyle="1" w:styleId="Char">
    <w:name w:val="页脚 Char"/>
    <w:basedOn w:val="a0"/>
    <w:link w:val="a3"/>
    <w:uiPriority w:val="99"/>
    <w:qFormat/>
    <w:rsid w:val="00BA37D2"/>
    <w:rPr>
      <w:sz w:val="18"/>
      <w:szCs w:val="18"/>
    </w:rPr>
  </w:style>
  <w:style w:type="paragraph" w:customStyle="1" w:styleId="1">
    <w:name w:val="样式1"/>
    <w:qFormat/>
    <w:rsid w:val="00BA37D2"/>
    <w:rPr>
      <w:rFonts w:ascii="Calibri" w:eastAsia="宋体" w:hAnsi="Calibri" w:cs="Times New Roman"/>
    </w:rPr>
  </w:style>
  <w:style w:type="character" w:customStyle="1" w:styleId="font12">
    <w:name w:val="font12"/>
    <w:basedOn w:val="a0"/>
    <w:rsid w:val="00BA37D2"/>
    <w:rPr>
      <w:rFonts w:ascii="宋体" w:eastAsia="宋体" w:hAnsi="宋体" w:cs="宋体" w:hint="eastAsia"/>
      <w:color w:val="000000"/>
      <w:sz w:val="20"/>
      <w:szCs w:val="20"/>
      <w:u w:val="none"/>
    </w:rPr>
  </w:style>
  <w:style w:type="character" w:customStyle="1" w:styleId="font01">
    <w:name w:val="font01"/>
    <w:basedOn w:val="a0"/>
    <w:rsid w:val="00BA37D2"/>
    <w:rPr>
      <w:rFonts w:ascii="宋体" w:eastAsia="宋体" w:hAnsi="宋体" w:cs="宋体" w:hint="eastAsia"/>
      <w:color w:val="FF0000"/>
      <w:sz w:val="20"/>
      <w:szCs w:val="20"/>
      <w:u w:val="none"/>
    </w:rPr>
  </w:style>
  <w:style w:type="character" w:customStyle="1" w:styleId="font11">
    <w:name w:val="font11"/>
    <w:basedOn w:val="a0"/>
    <w:rsid w:val="00BA37D2"/>
    <w:rPr>
      <w:rFonts w:ascii="宋体" w:eastAsia="宋体" w:hAnsi="宋体" w:cs="宋体" w:hint="eastAsia"/>
      <w:color w:val="000000"/>
      <w:sz w:val="20"/>
      <w:szCs w:val="20"/>
      <w:u w:val="none"/>
    </w:rPr>
  </w:style>
  <w:style w:type="paragraph" w:styleId="a6">
    <w:name w:val="Balloon Text"/>
    <w:basedOn w:val="a"/>
    <w:link w:val="Char1"/>
    <w:uiPriority w:val="99"/>
    <w:semiHidden/>
    <w:unhideWhenUsed/>
    <w:rsid w:val="00BD0892"/>
    <w:rPr>
      <w:sz w:val="18"/>
      <w:szCs w:val="18"/>
    </w:rPr>
  </w:style>
  <w:style w:type="character" w:customStyle="1" w:styleId="Char1">
    <w:name w:val="批注框文本 Char"/>
    <w:basedOn w:val="a0"/>
    <w:link w:val="a6"/>
    <w:uiPriority w:val="99"/>
    <w:semiHidden/>
    <w:rsid w:val="00BD0892"/>
    <w:rPr>
      <w:rFonts w:ascii="Times New Roman" w:eastAsia="宋体" w:hAnsi="Times New Roman" w:cs="Times New Roman"/>
      <w:kern w:val="2"/>
      <w:sz w:val="18"/>
      <w:szCs w:val="18"/>
    </w:rPr>
  </w:style>
  <w:style w:type="character" w:customStyle="1" w:styleId="3Char">
    <w:name w:val="标题 3 Char"/>
    <w:basedOn w:val="a0"/>
    <w:link w:val="3"/>
    <w:rsid w:val="00981C5F"/>
    <w:rPr>
      <w:rFonts w:ascii="宋体" w:eastAsia="宋体" w:hAnsi="宋体" w:cs="Times New Roman"/>
      <w:b/>
      <w:sz w:val="27"/>
      <w:szCs w:val="27"/>
    </w:rPr>
  </w:style>
</w:styles>
</file>

<file path=word/webSettings.xml><?xml version="1.0" encoding="utf-8"?>
<w:webSettings xmlns:r="http://schemas.openxmlformats.org/officeDocument/2006/relationships" xmlns:w="http://schemas.openxmlformats.org/wordprocessingml/2006/main">
  <w:divs>
    <w:div w:id="626398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632</Words>
  <Characters>3607</Characters>
  <Application>Microsoft Office Word</Application>
  <DocSecurity>0</DocSecurity>
  <Lines>30</Lines>
  <Paragraphs>8</Paragraphs>
  <ScaleCrop>false</ScaleCrop>
  <Company>微软中国</Company>
  <LinksUpToDate>false</LinksUpToDate>
  <CharactersWithSpaces>4231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dc:creator>
  <cp:lastModifiedBy>梁世钊</cp:lastModifiedBy>
  <cp:revision>2</cp:revision>
  <cp:lastPrinted>2020-11-05T00:55:00Z</cp:lastPrinted>
  <dcterms:created xsi:type="dcterms:W3CDTF">2020-11-05T01:25:00Z</dcterms:created>
  <dcterms:modified xsi:type="dcterms:W3CDTF">2020-11-05T01:25:00Z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