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thinThickMediumGap" w:color="FF0000" w:sz="24" w:space="0"/>
        </w:pBdr>
        <w:tabs>
          <w:tab w:val="left" w:pos="3119"/>
          <w:tab w:val="left" w:pos="6720"/>
        </w:tabs>
        <w:spacing w:line="1000" w:lineRule="exact"/>
        <w:jc w:val="distribute"/>
        <w:rPr>
          <w:rFonts w:ascii="Times New Roman" w:hAnsi="Times New Roman" w:eastAsia="方正小标宋_GBK" w:cs="Times New Roman"/>
          <w:color w:val="FF0000"/>
          <w:sz w:val="66"/>
          <w:szCs w:val="68"/>
        </w:rPr>
      </w:pPr>
      <w:r>
        <w:rPr>
          <w:rFonts w:ascii="Times New Roman" w:hAnsi="Times New Roman" w:eastAsia="方正小标宋_GBK" w:cs="Times New Roman"/>
          <w:color w:val="FF0000"/>
          <w:sz w:val="66"/>
          <w:szCs w:val="68"/>
        </w:rPr>
        <w:t>钦州市住房和城乡建设局</w:t>
      </w:r>
    </w:p>
    <w:p>
      <w:pPr>
        <w:keepNext w:val="0"/>
        <w:keepLines w:val="0"/>
        <w:pageBreakBefore w:val="0"/>
        <w:widowControl w:val="0"/>
        <w:tabs>
          <w:tab w:val="left" w:pos="2280"/>
          <w:tab w:val="left" w:pos="52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2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钦州市住房和城乡建设局关于2023年度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钦州市城区新申请公共租赁住房保障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对象第二批名单的公示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根据《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广西壮族自治区保障性住房管理暂行办法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》（桂政办发〔2013〕77号）、《钦州市公共租赁住房管理办法》（钦政办〔2014〕56号）等相关文件规定，经本市保障范围社区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居民委员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（村委会）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、所属街道办（镇人民政府）初审，民政部门协同复核，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我局终审，现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对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2023年度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钦州市城区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新申请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公共租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赁住房保障对象第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批次共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350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户名单进行公示，公示期限为5日。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eastAsia="zh-CN"/>
        </w:rPr>
        <w:t>如对公示对象的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公共租赁住房保障条件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eastAsia="zh-CN"/>
        </w:rPr>
        <w:t>有异议者，请自公示之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日起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5日内以电话或者书面形式向钦州市住房保障中心反映。联系电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/>
        </w:rPr>
        <w:t>话：0777-2824550。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附件：2023年度钦州市城区新申请公共租赁住房保障对象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第二批名单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钦州市住房和城乡建设局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640" w:firstLineChars="145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2023年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640" w:firstLineChars="145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pBdr>
          <w:bottom w:val="thickThinMediumGap" w:color="FF0000" w:sz="2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640" w:firstLineChars="145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sectPr>
      <w:pgSz w:w="11906" w:h="16838"/>
      <w:pgMar w:top="1701" w:right="1531" w:bottom="1134" w:left="1531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FE"/>
    <w:rsid w:val="00004765"/>
    <w:rsid w:val="00071AAA"/>
    <w:rsid w:val="000E4749"/>
    <w:rsid w:val="0015076D"/>
    <w:rsid w:val="001655E8"/>
    <w:rsid w:val="001703FF"/>
    <w:rsid w:val="00196328"/>
    <w:rsid w:val="00196E69"/>
    <w:rsid w:val="001F15CD"/>
    <w:rsid w:val="00243031"/>
    <w:rsid w:val="00256AB6"/>
    <w:rsid w:val="002609D5"/>
    <w:rsid w:val="002B5EAF"/>
    <w:rsid w:val="00304C3A"/>
    <w:rsid w:val="003205A0"/>
    <w:rsid w:val="003C7255"/>
    <w:rsid w:val="00401DFC"/>
    <w:rsid w:val="00420F3D"/>
    <w:rsid w:val="00432003"/>
    <w:rsid w:val="004E0500"/>
    <w:rsid w:val="00556659"/>
    <w:rsid w:val="005A192A"/>
    <w:rsid w:val="005C2174"/>
    <w:rsid w:val="006052B1"/>
    <w:rsid w:val="00611A91"/>
    <w:rsid w:val="00612823"/>
    <w:rsid w:val="0061757C"/>
    <w:rsid w:val="00620374"/>
    <w:rsid w:val="00675A2A"/>
    <w:rsid w:val="006B5AE7"/>
    <w:rsid w:val="006C2CFD"/>
    <w:rsid w:val="006E5283"/>
    <w:rsid w:val="006F3721"/>
    <w:rsid w:val="006F7A29"/>
    <w:rsid w:val="00753344"/>
    <w:rsid w:val="007640DB"/>
    <w:rsid w:val="007A3DB3"/>
    <w:rsid w:val="00823758"/>
    <w:rsid w:val="008511A6"/>
    <w:rsid w:val="00862AC7"/>
    <w:rsid w:val="008A03D6"/>
    <w:rsid w:val="008B23DA"/>
    <w:rsid w:val="009070F7"/>
    <w:rsid w:val="009200CC"/>
    <w:rsid w:val="009249A9"/>
    <w:rsid w:val="00961080"/>
    <w:rsid w:val="00973143"/>
    <w:rsid w:val="009A2CCD"/>
    <w:rsid w:val="009D523F"/>
    <w:rsid w:val="00A323BB"/>
    <w:rsid w:val="00A577C1"/>
    <w:rsid w:val="00A87A32"/>
    <w:rsid w:val="00B607AD"/>
    <w:rsid w:val="00B823FE"/>
    <w:rsid w:val="00B863F4"/>
    <w:rsid w:val="00C42352"/>
    <w:rsid w:val="00C46DF8"/>
    <w:rsid w:val="00C818CB"/>
    <w:rsid w:val="00C86281"/>
    <w:rsid w:val="00CB5178"/>
    <w:rsid w:val="00CB5253"/>
    <w:rsid w:val="00CE5BA7"/>
    <w:rsid w:val="00CF2DD7"/>
    <w:rsid w:val="00E414D0"/>
    <w:rsid w:val="00E76FF1"/>
    <w:rsid w:val="00E80F76"/>
    <w:rsid w:val="00E94115"/>
    <w:rsid w:val="00EC6EEA"/>
    <w:rsid w:val="00EE7D96"/>
    <w:rsid w:val="00EF0A13"/>
    <w:rsid w:val="00EF0E8C"/>
    <w:rsid w:val="00F472D1"/>
    <w:rsid w:val="00F632F6"/>
    <w:rsid w:val="00FC0FF2"/>
    <w:rsid w:val="00FC307D"/>
    <w:rsid w:val="00FD19DA"/>
    <w:rsid w:val="01FE61C8"/>
    <w:rsid w:val="04D62FC0"/>
    <w:rsid w:val="05B2465D"/>
    <w:rsid w:val="16A8333C"/>
    <w:rsid w:val="254E616B"/>
    <w:rsid w:val="26647244"/>
    <w:rsid w:val="26A84F7D"/>
    <w:rsid w:val="2D4F0D66"/>
    <w:rsid w:val="2E0F5A3F"/>
    <w:rsid w:val="30490F71"/>
    <w:rsid w:val="32F24735"/>
    <w:rsid w:val="334B0A33"/>
    <w:rsid w:val="38484A9D"/>
    <w:rsid w:val="3EB32892"/>
    <w:rsid w:val="423E7AED"/>
    <w:rsid w:val="4B3E4DB1"/>
    <w:rsid w:val="4D921A84"/>
    <w:rsid w:val="4DDC6414"/>
    <w:rsid w:val="51BB187A"/>
    <w:rsid w:val="53D01D69"/>
    <w:rsid w:val="542D63C7"/>
    <w:rsid w:val="5A9D3A37"/>
    <w:rsid w:val="621F318B"/>
    <w:rsid w:val="62DF3017"/>
    <w:rsid w:val="66D94717"/>
    <w:rsid w:val="67720E3C"/>
    <w:rsid w:val="707235AE"/>
    <w:rsid w:val="7829257F"/>
    <w:rsid w:val="7BA26DEA"/>
    <w:rsid w:val="7CED37AC"/>
    <w:rsid w:val="7D8E2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ind w:left="640" w:leftChars="200"/>
      <w:outlineLvl w:val="2"/>
    </w:pPr>
    <w:rPr>
      <w:rFonts w:ascii="Times New Roman" w:hAnsi="Times New Roman" w:eastAsia="方正楷体_GBK"/>
      <w:bCs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8">
    <w:name w:val="正文样式"/>
    <w:basedOn w:val="1"/>
    <w:link w:val="9"/>
    <w:qFormat/>
    <w:uiPriority w:val="0"/>
    <w:pPr>
      <w:spacing w:line="580" w:lineRule="exact"/>
      <w:ind w:firstLine="200" w:firstLineChars="200"/>
    </w:pPr>
    <w:rPr>
      <w:rFonts w:ascii="Calibri" w:hAnsi="Calibri" w:eastAsia="方正仿宋_GBK" w:cs="Times New Roman"/>
      <w:sz w:val="32"/>
      <w:szCs w:val="32"/>
    </w:rPr>
  </w:style>
  <w:style w:type="character" w:customStyle="1" w:styleId="9">
    <w:name w:val="正文样式 Char"/>
    <w:link w:val="8"/>
    <w:qFormat/>
    <w:uiPriority w:val="0"/>
    <w:rPr>
      <w:rFonts w:eastAsia="方正仿宋_GBK"/>
      <w:sz w:val="32"/>
      <w:szCs w:val="32"/>
    </w:rPr>
  </w:style>
  <w:style w:type="character" w:customStyle="1" w:styleId="10">
    <w:name w:val="页脚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眉 Char"/>
    <w:basedOn w:val="5"/>
    <w:link w:val="4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499</Words>
  <Characters>2850</Characters>
  <Lines>23</Lines>
  <Paragraphs>6</Paragraphs>
  <TotalTime>2</TotalTime>
  <ScaleCrop>false</ScaleCrop>
  <LinksUpToDate>false</LinksUpToDate>
  <CharactersWithSpaces>3343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2023-03-14T01:39:00Z</dcterms:created>
  <dc:creator>Sky123.Org</dc:creator>
  <cp:lastModifiedBy>WPS_1658825168</cp:lastModifiedBy>
  <cp:lastPrinted>2023-06-07T09:54:13Z</cp:lastPrinted>
  <dcterms:modified xsi:type="dcterms:W3CDTF">2023-06-08T08:00:16Z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