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方正小标宋_GBK" w:cs="Times New Roman" w:hAnsi="Times New Roman"/>
          <w:sz w:val="44"/>
          <w:szCs w:val="44"/>
        </w:rPr>
      </w:pPr>
      <w:r>
        <w:rPr>
          <w:rFonts w:ascii="Times New Roman" w:eastAsia="方正小标宋_GBK" w:cs="Times New Roman" w:hAnsi="Times New Roman"/>
          <w:sz w:val="44"/>
          <w:szCs w:val="44"/>
        </w:rPr>
        <w:t>钦北区政协提案办理答复清单</w:t>
      </w:r>
      <w:bookmarkStart w:id="0" w:name="_GoBack"/>
      <w:bookmarkEnd w:id="0"/>
    </w:p>
    <w:tbl>
      <w:tblPr>
        <w:tblpPr w:leftFromText="180" w:rightFromText="180" w:vertAnchor="text" w:horzAnchor="page" w:tblpXSpec="center" w:tblpY="11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384"/>
        <w:gridCol w:w="2268"/>
        <w:gridCol w:w="2190"/>
        <w:gridCol w:w="3622"/>
      </w:tblGrid>
      <w:t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关于对区政协七届</w:t>
            </w:r>
            <w:r>
              <w:rPr>
                <w:rFonts w:ascii="Times New Roman" w:eastAsia="黑体" w:cs="Times New Roman" w:hAnsi="Times New Roman"/>
                <w:kern w:val="0"/>
                <w:sz w:val="32"/>
                <w:szCs w:val="32"/>
                <w:lang w:val="en-US" w:eastAsia="zh-CN"/>
              </w:rPr>
              <w:t>五</w:t>
            </w:r>
            <w:r>
              <w:rPr>
                <w:rFonts w:ascii="Times New Roman" w:eastAsia="黑体" w:cs="Times New Roman" w:hAnsi="Times New Roman"/>
                <w:kern w:val="0"/>
                <w:sz w:val="32"/>
                <w:szCs w:val="32"/>
              </w:rPr>
              <w:t>次会议第2025065号提案的答复</w:t>
            </w:r>
          </w:p>
        </w:tc>
      </w:tr>
      <w:tr>
        <w:tc>
          <w:tcPr>
            <w:tcW w:w="1384" w:type="dxa"/>
            <w:vMerge w:val="restart"/>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办</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结</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清</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黑体" w:cs="Times New Roman" w:hAnsi="Times New Roman"/>
                <w:kern w:val="0"/>
                <w:sz w:val="32"/>
                <w:szCs w:val="32"/>
              </w:rPr>
              <w:t>单</w:t>
            </w: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建议一</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仿宋_GB2312" w:eastAsia="仿宋_GB2312" w:cs="仿宋_GB2312" w:hAnsi="仿宋_GB2312" w:hint="eastAsia"/>
                <w:kern w:val="0"/>
                <w:sz w:val="28"/>
                <w:szCs w:val="28"/>
              </w:rPr>
            </w:pPr>
            <w:r>
              <w:rPr>
                <w:rFonts w:ascii="仿宋_GB2312" w:eastAsia="仿宋_GB2312" w:cs="仿宋_GB2312" w:hAnsi="仿宋_GB2312" w:hint="eastAsia"/>
                <w:sz w:val="28"/>
                <w:szCs w:val="28"/>
              </w:rPr>
              <w:t>提升企业技术创新能力</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仿宋_GB2312" w:eastAsia="仿宋_GB2312" w:cs="仿宋_GB2312" w:hAnsi="仿宋_GB2312" w:hint="eastAsia"/>
                <w:kern w:val="0"/>
                <w:sz w:val="28"/>
                <w:szCs w:val="28"/>
              </w:rPr>
            </w:pPr>
            <w:r>
              <w:rPr>
                <w:rFonts w:ascii="Times New Roman" w:eastAsia="仿宋_GB2312" w:cs="Times New Roman" w:hAnsi="Times New Roman"/>
                <w:sz w:val="28"/>
                <w:szCs w:val="28"/>
                <w:lang w:val="en-US" w:eastAsia="zh-CN"/>
              </w:rPr>
              <w:t>持续稳定投入科技创新，今年安排了3726万元科学技术经费，达到全区部门预算的百分之一，主要用于科技创新发展方面支出。</w:t>
            </w:r>
            <w:r>
              <w:rPr>
                <w:rFonts w:ascii="Times New Roman" w:eastAsia="仿宋_GB2312" w:cs="Times New Roman" w:hAnsi="Times New Roman"/>
                <w:sz w:val="28"/>
                <w:szCs w:val="28"/>
              </w:rPr>
              <w:t>积极引导企业加大研发投入，年初通过联合市科技、税务、统计部门开展激励企业加大研发投入业务培训以及深入企业走访指导等形式，引导企业加大研发投入。组织锰华新能源、至善新材料申报“智果”行动重大科技成果转化项目，锰华新能源、东岚新型材料申报“协同”行动计划项目，其中锰华新能源“协同”行动计划项目立项已获得公示。</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lang w:eastAsia="zh-CN"/>
              </w:rPr>
              <w:t>今后</w:t>
            </w:r>
            <w:r>
              <w:rPr>
                <w:rFonts w:ascii="Times New Roman" w:eastAsia="仿宋_GB2312" w:cs="Times New Roman" w:hAnsi="Times New Roman"/>
                <w:kern w:val="0"/>
                <w:sz w:val="32"/>
                <w:szCs w:val="32"/>
              </w:rPr>
              <w:t>待落实</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hint="eastAsia"/>
                <w:kern w:val="0"/>
                <w:sz w:val="32"/>
                <w:szCs w:val="32"/>
                <w:lang w:val="en-US" w:eastAsia="zh-CN"/>
              </w:rPr>
            </w:pPr>
            <w:r>
              <w:rPr>
                <w:rFonts w:ascii="Times New Roman" w:eastAsia="仿宋_GB2312" w:cs="Times New Roman" w:hAnsi="Times New Roman"/>
                <w:sz w:val="28"/>
                <w:szCs w:val="28"/>
                <w:lang w:val="en-US" w:eastAsia="zh-CN"/>
              </w:rPr>
              <w:t>组织更多企业申报</w:t>
            </w:r>
            <w:r>
              <w:rPr>
                <w:rFonts w:ascii="Times New Roman" w:eastAsia="仿宋_GB2312" w:cs="Times New Roman" w:hAnsi="Times New Roman"/>
                <w:sz w:val="28"/>
                <w:szCs w:val="28"/>
              </w:rPr>
              <w:t>“智果”“协同”行动</w:t>
            </w:r>
            <w:r>
              <w:rPr>
                <w:rFonts w:ascii="Times New Roman" w:eastAsia="仿宋_GB2312" w:cs="Times New Roman" w:hAnsi="Times New Roman"/>
                <w:sz w:val="28"/>
                <w:szCs w:val="28"/>
                <w:lang w:eastAsia="zh-CN"/>
              </w:rPr>
              <w:t>。</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不能采纳</w:t>
            </w:r>
            <w:r>
              <w:rPr>
                <w:rFonts w:ascii="Times New Roman" w:eastAsia="仿宋_GB2312" w:cs="Times New Roman" w:hAnsi="Times New Roman"/>
                <w:kern w:val="0"/>
                <w:sz w:val="32"/>
                <w:szCs w:val="32"/>
                <w:lang w:eastAsia="zh-CN"/>
              </w:rPr>
              <w:t>事项及</w:t>
            </w:r>
            <w:r>
              <w:rPr>
                <w:rFonts w:ascii="Times New Roman" w:eastAsia="仿宋_GB2312" w:cs="Times New Roman" w:hAnsi="Times New Roman"/>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建议二</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sz w:val="28"/>
                <w:szCs w:val="28"/>
              </w:rPr>
            </w:pPr>
            <w:r>
              <w:rPr>
                <w:rFonts w:ascii="Times New Roman" w:eastAsia="仿宋_GB2312" w:cs="Times New Roman" w:hAnsi="Times New Roman" w:hint="eastAsia"/>
                <w:sz w:val="28"/>
                <w:szCs w:val="28"/>
              </w:rPr>
              <w:t>壮大科技型企业群体</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sz w:val="28"/>
                <w:szCs w:val="28"/>
              </w:rPr>
            </w:pPr>
            <w:r>
              <w:rPr>
                <w:rFonts w:ascii="Times New Roman" w:eastAsia="仿宋_GB2312" w:cs="Times New Roman" w:hAnsi="Times New Roman"/>
                <w:color w:val="000000"/>
                <w:sz w:val="28"/>
                <w:szCs w:val="28"/>
                <w:lang w:val="en-US" w:eastAsia="zh-CN"/>
              </w:rPr>
              <w:t>企业申报2025年科技型中小企业，目前</w:t>
            </w:r>
            <w:r>
              <w:rPr>
                <w:rFonts w:ascii="Times New Roman" w:eastAsia="仿宋_GB2312" w:cs="Times New Roman" w:hAnsi="Times New Roman" w:hint="eastAsia"/>
                <w:color w:val="000000"/>
                <w:sz w:val="28"/>
                <w:szCs w:val="28"/>
                <w:lang w:val="en-US" w:eastAsia="zh-CN"/>
              </w:rPr>
              <w:t>15</w:t>
            </w:r>
            <w:r>
              <w:rPr>
                <w:rFonts w:ascii="Times New Roman" w:eastAsia="仿宋_GB2312" w:cs="Times New Roman" w:hAnsi="Times New Roman"/>
                <w:color w:val="000000"/>
                <w:sz w:val="28"/>
                <w:szCs w:val="28"/>
                <w:lang w:val="en-US" w:eastAsia="zh-CN"/>
              </w:rPr>
              <w:t>家企业</w:t>
            </w:r>
            <w:r>
              <w:rPr>
                <w:rFonts w:ascii="Times New Roman" w:eastAsia="仿宋_GB2312" w:cs="Times New Roman" w:hAnsi="Times New Roman" w:hint="eastAsia"/>
                <w:color w:val="000000"/>
                <w:sz w:val="28"/>
                <w:szCs w:val="28"/>
                <w:lang w:val="en-US" w:eastAsia="zh-CN"/>
              </w:rPr>
              <w:t>申报</w:t>
            </w:r>
            <w:r>
              <w:rPr>
                <w:rFonts w:ascii="Times New Roman" w:eastAsia="仿宋_GB2312" w:cs="Times New Roman" w:hAnsi="Times New Roman"/>
                <w:color w:val="000000"/>
                <w:sz w:val="28"/>
                <w:szCs w:val="28"/>
                <w:lang w:val="en-US" w:eastAsia="zh-CN"/>
              </w:rPr>
              <w:t>2025年科技型中小企业</w:t>
            </w:r>
            <w:r>
              <w:rPr>
                <w:rFonts w:ascii="Times New Roman" w:eastAsia="仿宋_GB2312" w:cs="Times New Roman" w:hAnsi="Times New Roman" w:hint="eastAsia"/>
                <w:color w:val="000000"/>
                <w:sz w:val="28"/>
                <w:szCs w:val="28"/>
                <w:lang w:val="en-US" w:eastAsia="zh-CN"/>
              </w:rPr>
              <w:t>认定</w:t>
            </w:r>
            <w:r>
              <w:rPr>
                <w:rFonts w:ascii="Times New Roman" w:eastAsia="仿宋_GB2312" w:cs="Times New Roman" w:hAnsi="Times New Roman"/>
                <w:color w:val="000000"/>
                <w:sz w:val="28"/>
                <w:szCs w:val="28"/>
                <w:lang w:val="en-US" w:eastAsia="zh-CN"/>
              </w:rPr>
              <w:t>。埃索凯新材料、庆荣耐火、邦琪制药等12家企业申报2025年国家高新技术企业认定。</w:t>
            </w:r>
            <w:r>
              <w:rPr>
                <w:rFonts w:ascii="Times New Roman" w:eastAsia="仿宋_GB2312" w:cs="Times New Roman" w:hAnsi="Times New Roman" w:hint="eastAsia"/>
                <w:color w:val="000000"/>
                <w:sz w:val="28"/>
                <w:szCs w:val="28"/>
                <w:lang w:val="en-US" w:eastAsia="zh-CN"/>
              </w:rPr>
              <w:t>组织</w:t>
            </w:r>
            <w:r>
              <w:rPr>
                <w:rFonts w:ascii="Times New Roman" w:eastAsia="仿宋_GB2312" w:cs="Times New Roman" w:hAnsi="Times New Roman"/>
                <w:color w:val="000000"/>
                <w:sz w:val="28"/>
                <w:szCs w:val="28"/>
                <w:lang w:val="en-US" w:eastAsia="zh-CN"/>
              </w:rPr>
              <w:t>至善新材料申报2025年瞪羚企业</w:t>
            </w:r>
            <w:r>
              <w:rPr>
                <w:rFonts w:ascii="Times New Roman" w:eastAsia="仿宋_GB2312" w:cs="Times New Roman" w:hAnsi="Times New Roman" w:hint="eastAsia"/>
                <w:color w:val="000000"/>
                <w:sz w:val="28"/>
                <w:szCs w:val="28"/>
                <w:lang w:val="en-US" w:eastAsia="zh-CN"/>
              </w:rPr>
              <w:t>认定</w:t>
            </w:r>
            <w:r>
              <w:rPr>
                <w:rFonts w:ascii="Times New Roman" w:eastAsia="仿宋_GB2312" w:cs="Times New Roman" w:hAnsi="Times New Roman"/>
                <w:color w:val="000000"/>
                <w:sz w:val="28"/>
                <w:szCs w:val="28"/>
                <w:lang w:val="en-US" w:eastAsia="zh-CN"/>
              </w:rPr>
              <w:t>。</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28"/>
                <w:szCs w:val="28"/>
                <w:lang w:val="en-US" w:eastAsia="zh-CN"/>
              </w:rPr>
            </w:pPr>
            <w:r>
              <w:rPr>
                <w:rFonts w:ascii="Times New Roman" w:eastAsia="仿宋_GB2312" w:cs="Times New Roman" w:hAnsi="Times New Roman" w:hint="eastAsia"/>
                <w:kern w:val="0"/>
                <w:sz w:val="28"/>
                <w:szCs w:val="28"/>
                <w:lang w:val="en-US" w:eastAsia="zh-CN"/>
              </w:rPr>
              <w:t>跟踪</w:t>
            </w:r>
            <w:r>
              <w:rPr>
                <w:rFonts w:ascii="Times New Roman" w:eastAsia="仿宋_GB2312" w:cs="Times New Roman" w:hAnsi="Times New Roman"/>
                <w:sz w:val="28"/>
                <w:szCs w:val="28"/>
                <w:lang w:val="en-US" w:eastAsia="zh-CN"/>
              </w:rPr>
              <w:t>国家高新技术企业认定</w:t>
            </w:r>
            <w:r>
              <w:rPr>
                <w:rFonts w:ascii="Times New Roman" w:eastAsia="仿宋_GB2312" w:cs="Times New Roman" w:hAnsi="Times New Roman" w:hint="eastAsia"/>
                <w:sz w:val="28"/>
                <w:szCs w:val="28"/>
                <w:lang w:val="en-US" w:eastAsia="zh-CN"/>
              </w:rPr>
              <w:t>、瞪羚企业认定的最终情况。</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lang w:eastAsia="zh-CN"/>
              </w:rPr>
              <w:t>今后</w:t>
            </w:r>
            <w:r>
              <w:rPr>
                <w:rFonts w:ascii="Times New Roman" w:eastAsia="仿宋_GB2312" w:cs="Times New Roman" w:hAnsi="Times New Roman"/>
                <w:kern w:val="0"/>
                <w:sz w:val="32"/>
                <w:szCs w:val="32"/>
              </w:rPr>
              <w:t>待落实</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32"/>
                <w:szCs w:val="32"/>
                <w:lang w:val="en-US" w:eastAsia="zh-CN"/>
              </w:rPr>
            </w:pPr>
            <w:r>
              <w:rPr>
                <w:rFonts w:ascii="Times New Roman" w:eastAsia="仿宋_GB2312" w:cs="Times New Roman" w:hAnsi="Times New Roman" w:hint="eastAsia"/>
                <w:sz w:val="28"/>
                <w:szCs w:val="28"/>
                <w:lang w:val="en-US" w:eastAsia="zh-CN"/>
              </w:rPr>
              <w:t>持续加强</w:t>
            </w:r>
            <w:r>
              <w:rPr>
                <w:rFonts w:ascii="Times New Roman" w:eastAsia="仿宋_GB2312" w:cs="Times New Roman" w:hAnsi="Times New Roman"/>
                <w:sz w:val="28"/>
                <w:szCs w:val="28"/>
                <w:lang w:val="en-US" w:eastAsia="zh-CN"/>
              </w:rPr>
              <w:t>打造“科技型中小企业-高新技术企业-瞪羚企业”梯度培育链。</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不能采纳</w:t>
            </w:r>
            <w:r>
              <w:rPr>
                <w:rFonts w:ascii="Times New Roman" w:eastAsia="仿宋_GB2312" w:cs="Times New Roman" w:hAnsi="Times New Roman"/>
                <w:kern w:val="0"/>
                <w:sz w:val="32"/>
                <w:szCs w:val="32"/>
                <w:lang w:eastAsia="zh-CN"/>
              </w:rPr>
              <w:t>事项及</w:t>
            </w:r>
            <w:r>
              <w:rPr>
                <w:rFonts w:ascii="Times New Roman" w:eastAsia="仿宋_GB2312" w:cs="Times New Roman" w:hAnsi="Times New Roman"/>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建议三</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sz w:val="28"/>
                <w:szCs w:val="28"/>
              </w:rPr>
            </w:pPr>
            <w:r>
              <w:rPr>
                <w:rFonts w:ascii="Times New Roman" w:eastAsia="仿宋_GB2312" w:cs="Times New Roman" w:hAnsi="Times New Roman"/>
                <w:sz w:val="28"/>
                <w:szCs w:val="28"/>
              </w:rPr>
              <w:t>大力建设创新平台，提升服务质量</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sz w:val="28"/>
                <w:szCs w:val="28"/>
              </w:rPr>
            </w:pPr>
            <w:r>
              <w:rPr>
                <w:rFonts w:ascii="Times New Roman" w:eastAsia="仿宋_GB2312" w:cs="Times New Roman" w:hAnsi="Times New Roman"/>
                <w:sz w:val="28"/>
                <w:szCs w:val="28"/>
                <w:lang w:val="en-US" w:eastAsia="zh-CN"/>
              </w:rPr>
              <w:t>创业孵化基地</w:t>
            </w:r>
            <w:r>
              <w:rPr>
                <w:rFonts w:ascii="Times New Roman" w:eastAsia="仿宋_GB2312" w:cs="Times New Roman" w:hAnsi="Times New Roman" w:hint="eastAsia"/>
                <w:sz w:val="28"/>
                <w:szCs w:val="28"/>
                <w:lang w:val="en-US" w:eastAsia="zh-CN"/>
              </w:rPr>
              <w:t>在</w:t>
            </w:r>
            <w:r>
              <w:rPr>
                <w:rFonts w:ascii="Times New Roman" w:eastAsia="仿宋_GB2312" w:cs="Times New Roman" w:hAnsi="Times New Roman"/>
                <w:sz w:val="28"/>
                <w:szCs w:val="28"/>
                <w:lang w:val="en-US" w:eastAsia="zh-CN"/>
              </w:rPr>
              <w:t>孵企业</w:t>
            </w:r>
            <w:r>
              <w:rPr>
                <w:rFonts w:ascii="Times New Roman" w:eastAsia="仿宋_GB2312" w:cs="Times New Roman" w:hAnsi="Times New Roman" w:hint="eastAsia"/>
                <w:sz w:val="28"/>
                <w:szCs w:val="28"/>
                <w:lang w:val="en-US" w:eastAsia="zh-CN"/>
              </w:rPr>
              <w:t>26</w:t>
            </w:r>
            <w:r>
              <w:rPr>
                <w:rFonts w:ascii="Times New Roman" w:eastAsia="仿宋_GB2312" w:cs="Times New Roman" w:hAnsi="Times New Roman"/>
                <w:sz w:val="28"/>
                <w:szCs w:val="28"/>
                <w:lang w:val="en-US" w:eastAsia="zh-CN"/>
              </w:rPr>
              <w:t>户，吸纳带动就业</w:t>
            </w:r>
            <w:r>
              <w:rPr>
                <w:rFonts w:ascii="Times New Roman" w:eastAsia="仿宋_GB2312" w:cs="Times New Roman" w:hAnsi="Times New Roman" w:hint="eastAsia"/>
                <w:sz w:val="28"/>
                <w:szCs w:val="28"/>
                <w:lang w:val="en-US" w:eastAsia="zh-CN"/>
              </w:rPr>
              <w:t>92</w:t>
            </w:r>
            <w:r>
              <w:rPr>
                <w:rFonts w:ascii="Times New Roman" w:eastAsia="仿宋_GB2312" w:cs="Times New Roman" w:hAnsi="Times New Roman"/>
                <w:sz w:val="28"/>
                <w:szCs w:val="28"/>
                <w:lang w:val="en-US" w:eastAsia="zh-CN"/>
              </w:rPr>
              <w:t>人。</w:t>
            </w:r>
            <w:r>
              <w:rPr>
                <w:rFonts w:ascii="Times New Roman" w:eastAsia="仿宋_GB2312" w:cs="Times New Roman" w:hAnsi="Times New Roman" w:hint="eastAsia"/>
                <w:sz w:val="28"/>
                <w:szCs w:val="28"/>
                <w:lang w:val="en-US" w:eastAsia="zh-CN"/>
              </w:rPr>
              <w:t>2025年以来，已拨付钦州市金狐大学生创业孵化基地自治区级奖补资金30万元，基地管理服务补助资金3万元，基地孵化企业场地补贴127.01万元。</w:t>
            </w:r>
            <w:r>
              <w:rPr>
                <w:rFonts w:ascii="Times New Roman" w:eastAsia="仿宋_GB2312" w:cs="Times New Roman" w:hAnsi="Times New Roman"/>
                <w:sz w:val="28"/>
                <w:szCs w:val="28"/>
              </w:rPr>
              <w:t>组织埃索凯新材料、南海化工等2家企业申报自治区企业技术中心。</w:t>
            </w:r>
            <w:r>
              <w:rPr>
                <w:rFonts w:ascii="Times New Roman" w:eastAsia="仿宋_GB2312" w:cs="Times New Roman" w:hAnsi="Times New Roman"/>
                <w:sz w:val="28"/>
                <w:szCs w:val="28"/>
                <w:lang w:val="en-US" w:eastAsia="zh-CN"/>
              </w:rPr>
              <w:t>组织锰华新能源申报中试基地</w:t>
            </w:r>
            <w:r>
              <w:rPr>
                <w:rFonts w:ascii="Times New Roman" w:eastAsia="仿宋_GB2312" w:cs="Times New Roman" w:hAnsi="Times New Roman" w:hint="eastAsia"/>
                <w:sz w:val="28"/>
                <w:szCs w:val="28"/>
                <w:lang w:val="en-US" w:eastAsia="zh-CN"/>
              </w:rPr>
              <w:t>，实现我区中试基地零</w:t>
            </w:r>
            <w:r>
              <w:rPr>
                <w:rFonts w:ascii="Times New Roman" w:eastAsia="仿宋_GB2312" w:cs="Times New Roman" w:hAnsi="Times New Roman"/>
                <w:sz w:val="28"/>
                <w:szCs w:val="28"/>
                <w:lang w:val="en-US" w:eastAsia="zh-CN"/>
              </w:rPr>
              <w:t>的</w:t>
            </w:r>
            <w:r>
              <w:rPr>
                <w:rFonts w:ascii="Times New Roman" w:eastAsia="仿宋_GB2312" w:cs="Times New Roman" w:hAnsi="Times New Roman" w:hint="eastAsia"/>
                <w:sz w:val="28"/>
                <w:szCs w:val="28"/>
                <w:lang w:val="en-US" w:eastAsia="zh-CN"/>
              </w:rPr>
              <w:t>突破</w:t>
            </w:r>
            <w:r>
              <w:rPr>
                <w:rFonts w:ascii="Times New Roman" w:eastAsia="仿宋_GB2312" w:cs="Times New Roman" w:hAnsi="Times New Roman"/>
                <w:sz w:val="28"/>
                <w:szCs w:val="28"/>
                <w:lang w:val="en-US" w:eastAsia="zh-CN"/>
              </w:rPr>
              <w:t>。</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sz w:val="28"/>
                <w:szCs w:val="28"/>
                <w:lang w:val="en-US" w:eastAsia="zh-CN"/>
              </w:rPr>
            </w:pPr>
            <w:r>
              <w:rPr>
                <w:rFonts w:ascii="Times New Roman" w:eastAsia="仿宋_GB2312" w:cs="Times New Roman" w:hAnsi="Times New Roman" w:hint="eastAsia"/>
                <w:sz w:val="28"/>
                <w:szCs w:val="28"/>
                <w:lang w:val="en-US" w:eastAsia="zh-CN"/>
              </w:rPr>
              <w:t>根据工信厅反馈内容，对接</w:t>
            </w:r>
            <w:r>
              <w:rPr>
                <w:rFonts w:ascii="Times New Roman" w:eastAsia="仿宋_GB2312" w:cs="Times New Roman" w:hAnsi="Times New Roman"/>
                <w:sz w:val="28"/>
                <w:szCs w:val="28"/>
              </w:rPr>
              <w:t>埃索凯新材料</w:t>
            </w:r>
            <w:r>
              <w:rPr>
                <w:rFonts w:ascii="Times New Roman" w:eastAsia="仿宋_GB2312" w:cs="Times New Roman" w:hAnsi="Times New Roman" w:hint="eastAsia"/>
                <w:sz w:val="28"/>
                <w:szCs w:val="28"/>
                <w:lang w:val="en-US" w:eastAsia="zh-CN"/>
              </w:rPr>
              <w:t>进一步完善</w:t>
            </w:r>
            <w:r>
              <w:rPr>
                <w:rFonts w:ascii="Times New Roman" w:eastAsia="仿宋_GB2312" w:cs="Times New Roman" w:hAnsi="Times New Roman"/>
                <w:sz w:val="28"/>
                <w:szCs w:val="28"/>
              </w:rPr>
              <w:t>自治区企业技术中心</w:t>
            </w:r>
            <w:r>
              <w:rPr>
                <w:rFonts w:ascii="Times New Roman" w:eastAsia="仿宋_GB2312" w:cs="Times New Roman" w:hAnsi="Times New Roman" w:hint="eastAsia"/>
                <w:sz w:val="28"/>
                <w:szCs w:val="28"/>
                <w:lang w:val="en-US" w:eastAsia="zh-CN"/>
              </w:rPr>
              <w:t>申报材料。</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lang w:eastAsia="zh-CN"/>
              </w:rPr>
              <w:t>今后</w:t>
            </w:r>
            <w:r>
              <w:rPr>
                <w:rFonts w:ascii="Times New Roman" w:eastAsia="仿宋_GB2312" w:cs="Times New Roman" w:hAnsi="Times New Roman"/>
                <w:kern w:val="0"/>
                <w:sz w:val="32"/>
                <w:szCs w:val="32"/>
              </w:rPr>
              <w:t>待落实</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hint="eastAsia"/>
                <w:sz w:val="28"/>
                <w:szCs w:val="28"/>
                <w:lang w:val="en-US" w:eastAsia="zh-CN"/>
              </w:rPr>
            </w:pPr>
            <w:r>
              <w:rPr>
                <w:rFonts w:ascii="Times New Roman" w:eastAsia="仿宋_GB2312" w:cs="Times New Roman" w:hAnsi="Times New Roman" w:hint="eastAsia"/>
                <w:sz w:val="28"/>
                <w:szCs w:val="28"/>
                <w:lang w:val="en-US" w:eastAsia="zh-CN"/>
              </w:rPr>
              <w:t>组织更多企业申报</w:t>
            </w:r>
            <w:r>
              <w:rPr>
                <w:rFonts w:ascii="Times New Roman" w:eastAsia="仿宋_GB2312" w:cs="Times New Roman" w:hAnsi="Times New Roman"/>
                <w:sz w:val="28"/>
                <w:szCs w:val="28"/>
              </w:rPr>
              <w:t>自治区企业技术中心</w:t>
            </w:r>
            <w:r>
              <w:rPr>
                <w:rFonts w:ascii="Times New Roman" w:eastAsia="仿宋_GB2312" w:cs="Times New Roman" w:hAnsi="Times New Roman" w:hint="eastAsia"/>
                <w:sz w:val="28"/>
                <w:szCs w:val="28"/>
                <w:lang w:eastAsia="zh-CN"/>
              </w:rPr>
              <w:t>、</w:t>
            </w:r>
            <w:r>
              <w:rPr>
                <w:rFonts w:ascii="Times New Roman" w:eastAsia="仿宋_GB2312" w:cs="Times New Roman" w:hAnsi="Times New Roman" w:hint="eastAsia"/>
                <w:sz w:val="28"/>
                <w:szCs w:val="28"/>
                <w:lang w:val="en-US" w:eastAsia="zh-CN"/>
              </w:rPr>
              <w:t>中试基地。</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不能采纳</w:t>
            </w:r>
            <w:r>
              <w:rPr>
                <w:rFonts w:ascii="Times New Roman" w:eastAsia="仿宋_GB2312" w:cs="Times New Roman" w:hAnsi="Times New Roman"/>
                <w:kern w:val="0"/>
                <w:sz w:val="32"/>
                <w:szCs w:val="32"/>
                <w:lang w:eastAsia="zh-CN"/>
              </w:rPr>
              <w:t>事项及</w:t>
            </w:r>
            <w:r>
              <w:rPr>
                <w:rFonts w:ascii="Times New Roman" w:eastAsia="仿宋_GB2312" w:cs="Times New Roman" w:hAnsi="Times New Roman"/>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rPr>
              <w:t>建议四</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sz w:val="28"/>
                <w:szCs w:val="28"/>
                <w:lang w:val="en-US" w:eastAsia="zh-CN"/>
              </w:rPr>
            </w:pPr>
            <w:r>
              <w:rPr>
                <w:rFonts w:ascii="Times New Roman" w:eastAsia="仿宋_GB2312" w:cs="Times New Roman" w:hAnsi="Times New Roman"/>
                <w:sz w:val="28"/>
                <w:szCs w:val="28"/>
              </w:rPr>
              <w:t>推进产学研合作和科技成果转化</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sz w:val="28"/>
                <w:szCs w:val="28"/>
                <w:lang w:val="en-US" w:eastAsia="zh-CN"/>
              </w:rPr>
            </w:pPr>
            <w:r>
              <w:rPr>
                <w:rFonts w:ascii="Times New Roman" w:eastAsia="仿宋_GB2312" w:cs="Times New Roman" w:hAnsi="Times New Roman"/>
                <w:sz w:val="28"/>
                <w:szCs w:val="28"/>
              </w:rPr>
              <w:t>从广西大学、桂林电子科技大学、北部湾大学等高校院所选派了8名高工不同领域的技术专家，作为工业特派员进驻到埃索凯新材料、南海化工、远大玻璃等8家企业进行技术指导。联合浙江大学、江南大学等高校到我区化工产业、食品产业企业调研，探索合作，今年以来接待了5所高校专家到企业调研。</w:t>
            </w:r>
            <w:r>
              <w:rPr>
                <w:rFonts w:ascii="Times New Roman" w:eastAsia="仿宋_GB2312" w:cs="Times New Roman" w:hAnsi="Times New Roman" w:hint="eastAsia"/>
                <w:sz w:val="28"/>
                <w:szCs w:val="28"/>
                <w:lang w:val="en-US" w:eastAsia="zh-CN"/>
              </w:rPr>
              <w:t>获得2024年度科技成果转化资金支持的埃索凯锰基材料研发示范线建设项目（一期）正在实施，预计年内投产，促成科技成果转化。</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hint="eastAsia"/>
                <w:sz w:val="28"/>
                <w:szCs w:val="28"/>
                <w:lang w:val="en-US" w:eastAsia="zh-CN"/>
              </w:rPr>
              <w:t>推动埃索凯锰基材料研发示范线建设项目（一期）加快建设。</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lang w:eastAsia="zh-CN"/>
              </w:rPr>
              <w:t>今后</w:t>
            </w:r>
            <w:r>
              <w:rPr>
                <w:rFonts w:ascii="Times New Roman" w:eastAsia="仿宋_GB2312" w:cs="Times New Roman" w:hAnsi="Times New Roman"/>
                <w:kern w:val="0"/>
                <w:sz w:val="32"/>
                <w:szCs w:val="32"/>
              </w:rPr>
              <w:t>待落实</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hint="eastAsia"/>
                <w:sz w:val="28"/>
                <w:szCs w:val="28"/>
                <w:lang w:val="en-US" w:eastAsia="zh-CN"/>
              </w:rPr>
              <w:t>加强促进</w:t>
            </w:r>
            <w:r>
              <w:rPr>
                <w:rFonts w:ascii="Times New Roman" w:eastAsia="仿宋_GB2312" w:cs="Times New Roman" w:hAnsi="Times New Roman"/>
                <w:sz w:val="28"/>
                <w:szCs w:val="28"/>
              </w:rPr>
              <w:t>产学研合作和科技成果转化</w:t>
            </w:r>
            <w:r>
              <w:rPr>
                <w:rFonts w:ascii="Times New Roman" w:eastAsia="仿宋_GB2312" w:cs="Times New Roman" w:hAnsi="Times New Roman" w:hint="eastAsia"/>
                <w:sz w:val="28"/>
                <w:szCs w:val="28"/>
                <w:lang w:val="en-US" w:eastAsia="zh-CN"/>
              </w:rPr>
              <w:t>力度，争取更多项目获得上级政策资金支持。</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rPr>
              <w:t>不能采纳</w:t>
            </w:r>
            <w:r>
              <w:rPr>
                <w:rFonts w:ascii="Times New Roman" w:eastAsia="仿宋_GB2312" w:cs="Times New Roman" w:hAnsi="Times New Roman"/>
                <w:kern w:val="0"/>
                <w:sz w:val="32"/>
                <w:szCs w:val="32"/>
                <w:lang w:eastAsia="zh-CN"/>
              </w:rPr>
              <w:t>事项及</w:t>
            </w:r>
            <w:r>
              <w:rPr>
                <w:rFonts w:ascii="Times New Roman" w:eastAsia="仿宋_GB2312" w:cs="Times New Roman" w:hAnsi="Times New Roman"/>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lang w:val="en-US" w:eastAsia="zh-CN" w:bidi="ar-SA"/>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hint="eastAsia"/>
                <w:kern w:val="0"/>
                <w:sz w:val="32"/>
                <w:szCs w:val="32"/>
                <w:lang w:eastAsia="zh-CN"/>
              </w:rPr>
            </w:pPr>
            <w:r>
              <w:rPr>
                <w:rFonts w:ascii="Times New Roman" w:eastAsia="仿宋_GB2312" w:cs="Times New Roman" w:hAnsi="Times New Roman"/>
                <w:kern w:val="0"/>
                <w:sz w:val="32"/>
                <w:szCs w:val="32"/>
              </w:rPr>
              <w:t>建议</w:t>
            </w:r>
            <w:r>
              <w:rPr>
                <w:rFonts w:ascii="Times New Roman" w:eastAsia="仿宋_GB2312" w:cs="Times New Roman" w:hAnsi="Times New Roman" w:hint="eastAsia"/>
                <w:kern w:val="0"/>
                <w:sz w:val="32"/>
                <w:szCs w:val="32"/>
                <w:lang w:val="en-US" w:eastAsia="zh-CN"/>
              </w:rPr>
              <w:t>五</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sz w:val="28"/>
                <w:szCs w:val="28"/>
              </w:rPr>
            </w:pPr>
            <w:r>
              <w:rPr>
                <w:rFonts w:ascii="Times New Roman" w:eastAsia="仿宋_GB2312" w:cs="Times New Roman" w:hAnsi="Times New Roman"/>
                <w:sz w:val="28"/>
                <w:szCs w:val="28"/>
              </w:rPr>
              <w:t>加强人才引进和培养</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sz w:val="28"/>
                <w:szCs w:val="28"/>
              </w:rPr>
            </w:pPr>
            <w:r>
              <w:rPr>
                <w:rFonts w:ascii="Times New Roman" w:eastAsia="仿宋_GB2312" w:cs="Times New Roman" w:hAnsi="Times New Roman"/>
                <w:sz w:val="28"/>
                <w:szCs w:val="28"/>
              </w:rPr>
              <w:t>组织广西至善新材料科技有限公司合成树脂人才驿站项目申报钦州市2025年度“钦聚英才·领创先锋”行动项目。组织1名企业家申报八桂青年拔尖人才培养项目。</w:t>
            </w:r>
            <w:r>
              <w:rPr>
                <w:rFonts w:ascii="Times New Roman" w:eastAsia="仿宋_GB2312" w:cs="Times New Roman" w:hAnsi="Times New Roman"/>
                <w:sz w:val="28"/>
                <w:szCs w:val="28"/>
                <w:lang w:val="en-US" w:eastAsia="zh-CN"/>
              </w:rPr>
              <w:t>选派40名科技特派员服务钦北乡镇助力乡村振兴，其中自治区6人，钦州市15人，钦北区19人。今年以来科技特派员举办7期培训班，培训群众325人（次）。</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hint="eastAsia"/>
                <w:kern w:val="0"/>
                <w:sz w:val="32"/>
                <w:szCs w:val="32"/>
                <w:lang w:val="en-US" w:eastAsia="zh-CN"/>
              </w:rPr>
            </w:pPr>
            <w:r>
              <w:rPr>
                <w:rFonts w:ascii="Times New Roman" w:eastAsia="仿宋_GB2312" w:cs="Times New Roman" w:hAnsi="Times New Roman" w:hint="eastAsia"/>
                <w:sz w:val="28"/>
                <w:szCs w:val="28"/>
                <w:lang w:val="en-US" w:eastAsia="zh-CN"/>
              </w:rPr>
              <w:t>加强</w:t>
            </w:r>
            <w:r>
              <w:rPr>
                <w:rFonts w:ascii="Times New Roman" w:eastAsia="仿宋_GB2312" w:cs="Times New Roman" w:hAnsi="Times New Roman"/>
                <w:sz w:val="28"/>
                <w:szCs w:val="28"/>
                <w:lang w:val="en-US" w:eastAsia="zh-CN"/>
              </w:rPr>
              <w:t>科技特派员</w:t>
            </w:r>
            <w:r>
              <w:rPr>
                <w:rFonts w:ascii="Times New Roman" w:eastAsia="仿宋_GB2312" w:cs="Times New Roman" w:hAnsi="Times New Roman" w:hint="eastAsia"/>
                <w:sz w:val="28"/>
                <w:szCs w:val="28"/>
                <w:lang w:val="en-US" w:eastAsia="zh-CN"/>
              </w:rPr>
              <w:t>管理，促进</w:t>
            </w:r>
            <w:r>
              <w:rPr>
                <w:rFonts w:ascii="Times New Roman" w:eastAsia="仿宋_GB2312" w:cs="Times New Roman" w:hAnsi="Times New Roman"/>
                <w:sz w:val="28"/>
                <w:szCs w:val="28"/>
                <w:lang w:val="en-US" w:eastAsia="zh-CN"/>
              </w:rPr>
              <w:t>服务钦北乡镇助力乡村振兴</w:t>
            </w:r>
            <w:r>
              <w:rPr>
                <w:rFonts w:ascii="Times New Roman" w:eastAsia="仿宋_GB2312" w:cs="Times New Roman" w:hAnsi="Times New Roman" w:hint="eastAsia"/>
                <w:sz w:val="28"/>
                <w:szCs w:val="28"/>
                <w:lang w:val="en-US" w:eastAsia="zh-CN"/>
              </w:rPr>
              <w:t>。</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lang w:eastAsia="zh-CN"/>
              </w:rPr>
              <w:t>今后</w:t>
            </w:r>
            <w:r>
              <w:rPr>
                <w:rFonts w:ascii="Times New Roman" w:eastAsia="仿宋_GB2312" w:cs="Times New Roman" w:hAnsi="Times New Roman"/>
                <w:kern w:val="0"/>
                <w:sz w:val="32"/>
                <w:szCs w:val="32"/>
              </w:rPr>
              <w:t>待落实</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32"/>
                <w:szCs w:val="32"/>
              </w:rPr>
            </w:pPr>
            <w:r>
              <w:rPr>
                <w:rFonts w:ascii="Times New Roman" w:eastAsia="仿宋_GB2312" w:cs="Times New Roman" w:hAnsi="Times New Roman" w:hint="eastAsia"/>
                <w:sz w:val="28"/>
                <w:szCs w:val="28"/>
                <w:lang w:val="en-US" w:eastAsia="zh-CN"/>
              </w:rPr>
              <w:t>加大人才培育力度，持续组织企业人才申报项目。加强落实</w:t>
            </w:r>
            <w:r>
              <w:rPr>
                <w:rFonts w:ascii="Times New Roman" w:eastAsia="仿宋_GB2312" w:cs="Times New Roman" w:hAnsi="Times New Roman"/>
                <w:sz w:val="28"/>
                <w:szCs w:val="28"/>
                <w:lang w:val="en-US" w:eastAsia="zh-CN"/>
              </w:rPr>
              <w:t>科技特派员</w:t>
            </w:r>
            <w:r>
              <w:rPr>
                <w:rFonts w:ascii="Times New Roman" w:eastAsia="仿宋_GB2312" w:cs="Times New Roman" w:hAnsi="Times New Roman" w:hint="eastAsia"/>
                <w:sz w:val="28"/>
                <w:szCs w:val="28"/>
                <w:lang w:val="en-US" w:eastAsia="zh-CN"/>
              </w:rPr>
              <w:t>管理制度，促进</w:t>
            </w:r>
            <w:r>
              <w:rPr>
                <w:rFonts w:ascii="Times New Roman" w:eastAsia="仿宋_GB2312" w:cs="Times New Roman" w:hAnsi="Times New Roman"/>
                <w:sz w:val="28"/>
                <w:szCs w:val="28"/>
                <w:lang w:val="en-US" w:eastAsia="zh-CN"/>
              </w:rPr>
              <w:t>科技特派员服务钦北乡镇助力乡村振兴</w:t>
            </w:r>
            <w:r>
              <w:rPr>
                <w:rFonts w:ascii="Times New Roman" w:eastAsia="仿宋_GB2312" w:cs="Times New Roman" w:hAnsi="Times New Roman" w:hint="eastAsia"/>
                <w:sz w:val="28"/>
                <w:szCs w:val="28"/>
                <w:lang w:val="en-US" w:eastAsia="zh-CN"/>
              </w:rPr>
              <w:t>。</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不能采纳</w:t>
            </w:r>
            <w:r>
              <w:rPr>
                <w:rFonts w:ascii="Times New Roman" w:eastAsia="仿宋_GB2312" w:cs="Times New Roman" w:hAnsi="Times New Roman"/>
                <w:kern w:val="0"/>
                <w:sz w:val="32"/>
                <w:szCs w:val="32"/>
                <w:lang w:eastAsia="zh-CN"/>
              </w:rPr>
              <w:t>事项及</w:t>
            </w:r>
            <w:r>
              <w:rPr>
                <w:rFonts w:ascii="Times New Roman" w:eastAsia="仿宋_GB2312" w:cs="Times New Roman" w:hAnsi="Times New Roman"/>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tc>
      </w:tr>
      <w:tr>
        <w:trPr>
          <w:trHeight w:val="2675"/>
        </w:trP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补充说明（办理过程及其他需要说明的情况）：</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无</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Chars="1700" w:firstLine="5440"/>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Chars="1700" w:firstLine="54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（单位盖章）</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　　　　　　　　　　　　　　　202</w:t>
            </w:r>
            <w:r>
              <w:rPr>
                <w:rFonts w:ascii="Times New Roman" w:eastAsia="仿宋_GB2312" w:cs="Times New Roman" w:hAnsi="Times New Roman"/>
                <w:kern w:val="0"/>
                <w:sz w:val="32"/>
                <w:szCs w:val="32"/>
                <w:lang w:val="en-US" w:eastAsia="zh-CN"/>
              </w:rPr>
              <w:t>5</w:t>
            </w:r>
            <w:r>
              <w:rPr>
                <w:rFonts w:ascii="Times New Roman" w:eastAsia="仿宋_GB2312" w:cs="Times New Roman" w:hAnsi="Times New Roman"/>
                <w:kern w:val="0"/>
                <w:sz w:val="32"/>
                <w:szCs w:val="32"/>
              </w:rPr>
              <w:t>年10月27日</w:t>
            </w:r>
          </w:p>
        </w:tc>
      </w:tr>
      <w:t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办理实效评估类别：（　B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Ａ类：建议（或提案）所提问题已经解决；Ｂ类：建议（或提案）所提问题正在解决或列入计划解决；Ｃ类：建议（或提案）所提问题因条件限制或政策不允许、目前不能解决，继续争取解决。</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tc>
      </w:tr>
      <w:tr>
        <w:trPr>
          <w:trHeight w:val="904"/>
        </w:trPr>
        <w:tc>
          <w:tcPr>
            <w:tcW w:w="138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联系人</w:t>
            </w:r>
          </w:p>
        </w:tc>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梁家盛</w:t>
            </w:r>
          </w:p>
        </w:tc>
        <w:tc>
          <w:tcPr>
            <w:tcW w:w="21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联系电话</w:t>
            </w:r>
          </w:p>
        </w:tc>
        <w:tc>
          <w:tcPr>
            <w:tcW w:w="362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3686910</w:t>
            </w:r>
          </w:p>
        </w:tc>
      </w:tr>
    </w:tbl>
    <w:p/>
    <w:sectPr>
      <w:pgSz w:w="11907" w:h="16840"/>
      <w:pgMar w:top="1797" w:right="1418" w:bottom="1440" w:left="141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86"/>
    <w:family w:val="auto"/>
    <w:pitch w:val="variable"/>
    <w:sig w:usb0="E0002EFF" w:usb1="C000785B" w:usb2="00000009" w:usb3="00000000" w:csb0="400001FF" w:csb1="FFFF0000"/>
  </w:font>
  <w:font w:name="方正小标宋_GBK">
    <w:panose1 w:val="03000509000000000000"/>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2"/>
  <w:displayBackgroundShape/>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Normal Indent"/>
    <w:basedOn w:val="0"/>
    <w:pPr>
      <w:ind w:firstLine="42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410</TotalTime>
  <Application>Yozo_Office27021597764231179</Application>
  <Pages>3</Pages>
  <Words>0</Words>
  <Characters>1212</Characters>
  <Lines>0</Lines>
  <Paragraphs>3</Paragraphs>
  <CharactersWithSpaces>1616</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User</cp:lastModifiedBy>
  <cp:revision>1</cp:revision>
  <cp:lastPrinted>2025-10-29T09:08:38Z</cp:lastPrinted>
  <dcterms:created xsi:type="dcterms:W3CDTF">2021-05-08T07:28:00Z</dcterms:created>
  <dcterms:modified xsi:type="dcterms:W3CDTF">2025-10-29T09:13:45Z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eyJoZGlkIjoiZDIwYjg4MDc0NzJlY2ZiYjAyM2IyMzg5ZTkzZTMyZjAiLCJ1c2VySWQiOiI1NDg0MzAzNjcifQ==</vt:lpwstr>
  </property>
  <property fmtid="{D5CDD505-2E9C-101B-9397-08002B2CF9AE}" pid="3" name="KSOProductBuildVer">
    <vt:lpwstr>2052-12.1.0.19302</vt:lpwstr>
  </property>
  <property fmtid="{D5CDD505-2E9C-101B-9397-08002B2CF9AE}" pid="4" name="ICV">
    <vt:lpwstr>E3478F35A2C041B1971F4280B2F908E8_12</vt:lpwstr>
  </property>
</Properties>
</file>